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48" w:rsidRDefault="0072016B" w:rsidP="002154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ДЮСШ г. Пошехонье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ЮСШ г. Пошехонье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16B" w:rsidRDefault="0072016B" w:rsidP="002154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2016B" w:rsidRDefault="0072016B" w:rsidP="002154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2016B" w:rsidRDefault="0072016B" w:rsidP="002154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0F6A" w:rsidRDefault="00CD0F6A" w:rsidP="002154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23BB6" w:rsidRDefault="00323BB6" w:rsidP="00323BB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751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Оглавление</w:t>
      </w:r>
    </w:p>
    <w:p w:rsidR="00323BB6" w:rsidRDefault="00323BB6" w:rsidP="00323BB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3BB6" w:rsidRPr="0096265B" w:rsidRDefault="00323BB6" w:rsidP="00323BB6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Пояснительная записка……………………………………….</w:t>
      </w:r>
      <w:r>
        <w:rPr>
          <w:rFonts w:ascii="Times New Roman" w:eastAsia="Calibri" w:hAnsi="Times New Roman" w:cs="Times New Roman"/>
          <w:sz w:val="24"/>
          <w:szCs w:val="24"/>
        </w:rPr>
        <w:t>..3</w:t>
      </w:r>
    </w:p>
    <w:p w:rsidR="00323BB6" w:rsidRPr="0096265B" w:rsidRDefault="00323BB6" w:rsidP="00323BB6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 xml:space="preserve">Учебно-тематический план </w:t>
      </w:r>
      <w:proofErr w:type="gramStart"/>
      <w:r w:rsidRPr="0096265B">
        <w:rPr>
          <w:rFonts w:ascii="Times New Roman" w:eastAsia="Calibri" w:hAnsi="Times New Roman" w:cs="Times New Roman"/>
          <w:sz w:val="24"/>
          <w:szCs w:val="24"/>
        </w:rPr>
        <w:t>дополнительной</w:t>
      </w:r>
      <w:proofErr w:type="gramEnd"/>
      <w:r w:rsidRPr="0096265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23BB6" w:rsidRDefault="00323BB6" w:rsidP="00323BB6">
      <w:pPr>
        <w:pStyle w:val="a3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общеобразовательной общеразвивающей программы……….</w:t>
      </w:r>
      <w:r w:rsidR="00FA1A72">
        <w:rPr>
          <w:rFonts w:ascii="Times New Roman" w:eastAsia="Calibri" w:hAnsi="Times New Roman" w:cs="Times New Roman"/>
          <w:sz w:val="24"/>
          <w:szCs w:val="24"/>
        </w:rPr>
        <w:t>4</w:t>
      </w:r>
    </w:p>
    <w:p w:rsidR="007A116B" w:rsidRPr="0096265B" w:rsidRDefault="007A116B" w:rsidP="007A116B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Календарный учебный график…………………………</w:t>
      </w:r>
      <w:r w:rsidR="00A5626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….. ....</w:t>
      </w:r>
      <w:r w:rsidR="004C19D2">
        <w:rPr>
          <w:rFonts w:ascii="Times New Roman" w:eastAsia="Calibri" w:hAnsi="Times New Roman" w:cs="Times New Roman"/>
          <w:sz w:val="24"/>
          <w:szCs w:val="24"/>
        </w:rPr>
        <w:t>5</w:t>
      </w:r>
    </w:p>
    <w:p w:rsidR="00323BB6" w:rsidRPr="0096265B" w:rsidRDefault="00323BB6" w:rsidP="00323BB6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 xml:space="preserve">Содержание </w:t>
      </w:r>
      <w:proofErr w:type="gramStart"/>
      <w:r w:rsidRPr="0096265B">
        <w:rPr>
          <w:rFonts w:ascii="Times New Roman" w:eastAsia="Calibri" w:hAnsi="Times New Roman" w:cs="Times New Roman"/>
          <w:sz w:val="24"/>
          <w:szCs w:val="24"/>
        </w:rPr>
        <w:t>дополнительной</w:t>
      </w:r>
      <w:proofErr w:type="gramEnd"/>
      <w:r w:rsidRPr="0096265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A116B" w:rsidRPr="007A116B" w:rsidRDefault="00323BB6" w:rsidP="007A116B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 xml:space="preserve">      общеобразовательной общеразвивающей программы ...…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96265B">
        <w:rPr>
          <w:rFonts w:ascii="Times New Roman" w:eastAsia="Calibri" w:hAnsi="Times New Roman" w:cs="Times New Roman"/>
          <w:sz w:val="24"/>
          <w:szCs w:val="24"/>
        </w:rPr>
        <w:t>…</w:t>
      </w:r>
      <w:r w:rsidR="00D048D4">
        <w:rPr>
          <w:rFonts w:ascii="Times New Roman" w:eastAsia="Calibri" w:hAnsi="Times New Roman" w:cs="Times New Roman"/>
          <w:sz w:val="24"/>
          <w:szCs w:val="24"/>
        </w:rPr>
        <w:t>8</w:t>
      </w:r>
    </w:p>
    <w:p w:rsidR="00323BB6" w:rsidRPr="0096265B" w:rsidRDefault="00323BB6" w:rsidP="00323BB6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 xml:space="preserve">Обеспечение </w:t>
      </w:r>
      <w:proofErr w:type="gramStart"/>
      <w:r w:rsidRPr="0096265B">
        <w:rPr>
          <w:rFonts w:ascii="Times New Roman" w:eastAsia="Calibri" w:hAnsi="Times New Roman" w:cs="Times New Roman"/>
          <w:sz w:val="24"/>
          <w:szCs w:val="24"/>
        </w:rPr>
        <w:t>дополнительной</w:t>
      </w:r>
      <w:proofErr w:type="gramEnd"/>
      <w:r w:rsidRPr="0096265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23BB6" w:rsidRPr="0096265B" w:rsidRDefault="00323BB6" w:rsidP="00323BB6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 xml:space="preserve">     общеобразовательной общеразвивающей программы……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96265B">
        <w:rPr>
          <w:rFonts w:ascii="Times New Roman" w:eastAsia="Calibri" w:hAnsi="Times New Roman" w:cs="Times New Roman"/>
          <w:sz w:val="24"/>
          <w:szCs w:val="24"/>
        </w:rPr>
        <w:t>…</w:t>
      </w:r>
      <w:r w:rsidR="00D048D4">
        <w:rPr>
          <w:rFonts w:ascii="Times New Roman" w:eastAsia="Calibri" w:hAnsi="Times New Roman" w:cs="Times New Roman"/>
          <w:sz w:val="24"/>
          <w:szCs w:val="24"/>
        </w:rPr>
        <w:t>.9</w:t>
      </w:r>
    </w:p>
    <w:p w:rsidR="00323BB6" w:rsidRPr="0096265B" w:rsidRDefault="00323BB6" w:rsidP="00323BB6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Мониторинг образовательных результатов…………………..</w:t>
      </w:r>
      <w:r w:rsidR="00D048D4">
        <w:rPr>
          <w:rFonts w:ascii="Times New Roman" w:eastAsia="Calibri" w:hAnsi="Times New Roman" w:cs="Times New Roman"/>
          <w:sz w:val="24"/>
          <w:szCs w:val="24"/>
        </w:rPr>
        <w:t>.10</w:t>
      </w:r>
    </w:p>
    <w:p w:rsidR="00323BB6" w:rsidRPr="0096265B" w:rsidRDefault="00323BB6" w:rsidP="00323BB6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Методическая литература………………………………………</w:t>
      </w:r>
      <w:r w:rsidR="00D048D4">
        <w:rPr>
          <w:rFonts w:ascii="Times New Roman" w:eastAsia="Calibri" w:hAnsi="Times New Roman" w:cs="Times New Roman"/>
          <w:sz w:val="24"/>
          <w:szCs w:val="24"/>
        </w:rPr>
        <w:t>11</w:t>
      </w:r>
    </w:p>
    <w:p w:rsidR="00215448" w:rsidRDefault="00215448" w:rsidP="002154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5448" w:rsidRDefault="00215448" w:rsidP="002154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5448" w:rsidRDefault="00215448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8636B3">
      <w:pPr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23BB6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23BB6">
      <w:pPr>
        <w:pStyle w:val="a3"/>
        <w:numPr>
          <w:ilvl w:val="0"/>
          <w:numId w:val="1"/>
        </w:numPr>
        <w:ind w:left="-142" w:firstLine="50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  <w:r w:rsidRPr="00CD5A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D0F6A" w:rsidRDefault="00CD0F6A" w:rsidP="00CD0F6A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D0F6A" w:rsidRPr="0045009C" w:rsidRDefault="00CD0F6A" w:rsidP="00CD0F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>Дополнительная общеобразовательная общеразвивающая программа  физкультурн</w:t>
      </w:r>
      <w:proofErr w:type="gramStart"/>
      <w:r w:rsidRPr="0045009C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 спортивной направленности «</w:t>
      </w:r>
      <w:r w:rsidR="00907DF3">
        <w:rPr>
          <w:rFonts w:ascii="Times New Roman" w:eastAsia="Times New Roman" w:hAnsi="Times New Roman" w:cs="Times New Roman"/>
          <w:sz w:val="24"/>
          <w:szCs w:val="24"/>
        </w:rPr>
        <w:t>Спортивный л</w:t>
      </w:r>
      <w:r w:rsidR="000A0306">
        <w:rPr>
          <w:rFonts w:ascii="Times New Roman" w:eastAsia="Times New Roman" w:hAnsi="Times New Roman" w:cs="Times New Roman"/>
          <w:sz w:val="24"/>
          <w:szCs w:val="24"/>
        </w:rPr>
        <w:t>агерь</w:t>
      </w:r>
      <w:r w:rsidR="00560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7DF3">
        <w:rPr>
          <w:rFonts w:ascii="Times New Roman" w:eastAsia="Times New Roman" w:hAnsi="Times New Roman" w:cs="Times New Roman"/>
          <w:sz w:val="24"/>
          <w:szCs w:val="24"/>
        </w:rPr>
        <w:t xml:space="preserve">осень </w:t>
      </w:r>
      <w:r w:rsidR="00560A93">
        <w:rPr>
          <w:rFonts w:ascii="Times New Roman" w:eastAsia="Times New Roman" w:hAnsi="Times New Roman" w:cs="Times New Roman"/>
          <w:sz w:val="24"/>
          <w:szCs w:val="24"/>
        </w:rPr>
        <w:t>2021г.</w:t>
      </w:r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» составлена на основании </w:t>
      </w:r>
      <w:r w:rsidR="00455DC5">
        <w:rPr>
          <w:rFonts w:ascii="Times New Roman" w:eastAsia="Times New Roman" w:hAnsi="Times New Roman" w:cs="Times New Roman"/>
          <w:sz w:val="24"/>
          <w:szCs w:val="24"/>
        </w:rPr>
        <w:t xml:space="preserve">следующих </w:t>
      </w:r>
      <w:r w:rsidRPr="0045009C">
        <w:rPr>
          <w:rFonts w:ascii="Times New Roman" w:eastAsia="Times New Roman" w:hAnsi="Times New Roman" w:cs="Times New Roman"/>
          <w:sz w:val="24"/>
          <w:szCs w:val="24"/>
        </w:rPr>
        <w:t>нормативных документов:</w:t>
      </w:r>
    </w:p>
    <w:p w:rsidR="00CD0F6A" w:rsidRPr="0045009C" w:rsidRDefault="00CD0F6A" w:rsidP="00CD0F6A">
      <w:pPr>
        <w:numPr>
          <w:ilvl w:val="0"/>
          <w:numId w:val="7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>Федеральный закон от 29 декабря 2012 г. N 273-ФЗ "Об образовании в Российской Федерации".</w:t>
      </w:r>
    </w:p>
    <w:p w:rsidR="00CD0F6A" w:rsidRPr="0045009C" w:rsidRDefault="00CD0F6A" w:rsidP="00CD0F6A">
      <w:pPr>
        <w:numPr>
          <w:ilvl w:val="0"/>
          <w:numId w:val="7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>Концепция развития дополнительного образования детей, утвержденная распоряжением правительства Российской Федерации от 4 сентября 2014 г. N 1726-р.</w:t>
      </w:r>
    </w:p>
    <w:p w:rsidR="00CD0F6A" w:rsidRPr="0045009C" w:rsidRDefault="00CD0F6A" w:rsidP="00CD0F6A">
      <w:pPr>
        <w:numPr>
          <w:ilvl w:val="0"/>
          <w:numId w:val="7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 w:rsidRPr="0045009C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 России от 09.11.2018 года N 196.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CD0F6A" w:rsidRPr="0045009C" w:rsidRDefault="00CD0F6A" w:rsidP="00CD0F6A">
      <w:pPr>
        <w:numPr>
          <w:ilvl w:val="0"/>
          <w:numId w:val="7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009C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детей", утвержденные постановлением Главного государственного санитарного врача Российской Федерации от 4 июля 2014 года N 41.</w:t>
      </w:r>
    </w:p>
    <w:p w:rsidR="00CD0F6A" w:rsidRPr="0045009C" w:rsidRDefault="00CD0F6A" w:rsidP="00CD0F6A">
      <w:pPr>
        <w:numPr>
          <w:ilvl w:val="0"/>
          <w:numId w:val="7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Письмо </w:t>
      </w:r>
      <w:proofErr w:type="spellStart"/>
      <w:r w:rsidRPr="0045009C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 России от 18 ноября 2015 г. N 09-3242 «О направлении информации» (вместе с Методическими рекомендациями по проектированию дополнительных общеразвивающих программ).</w:t>
      </w:r>
    </w:p>
    <w:p w:rsidR="00CD0F6A" w:rsidRDefault="00CD0F6A" w:rsidP="00CD0F6A">
      <w:pPr>
        <w:numPr>
          <w:ilvl w:val="0"/>
          <w:numId w:val="7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Локальные акты </w:t>
      </w:r>
      <w:r>
        <w:rPr>
          <w:rFonts w:ascii="Times New Roman" w:eastAsia="Times New Roman" w:hAnsi="Times New Roman" w:cs="Times New Roman"/>
          <w:sz w:val="24"/>
          <w:szCs w:val="24"/>
        </w:rPr>
        <w:t>МБУ ДО «</w:t>
      </w:r>
      <w:r w:rsidRPr="0045009C">
        <w:rPr>
          <w:rFonts w:ascii="Times New Roman" w:eastAsia="Times New Roman" w:hAnsi="Times New Roman" w:cs="Times New Roman"/>
          <w:sz w:val="24"/>
          <w:szCs w:val="24"/>
        </w:rPr>
        <w:t>ДЮСШ г. Пошехонье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10FB9" w:rsidRDefault="00310FB9" w:rsidP="00CD0F6A">
      <w:pPr>
        <w:numPr>
          <w:ilvl w:val="0"/>
          <w:numId w:val="7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 МБУ ДО «ДЮСШ г. Пошехонье» № </w:t>
      </w:r>
      <w:r w:rsidR="005E6DBD">
        <w:rPr>
          <w:rFonts w:ascii="Times New Roman" w:eastAsia="Times New Roman" w:hAnsi="Times New Roman" w:cs="Times New Roman"/>
          <w:sz w:val="24"/>
          <w:szCs w:val="24"/>
        </w:rPr>
        <w:t>84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5E6DBD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5E6DBD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.2021г. «Об организации и открытии лагеря с дневным пребыванием детей 2021 года»</w:t>
      </w:r>
    </w:p>
    <w:p w:rsidR="005E6DBD" w:rsidRDefault="005E6DBD" w:rsidP="005E6DB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BB6" w:rsidRPr="00BC7B14" w:rsidRDefault="00323BB6" w:rsidP="00323BB6">
      <w:pPr>
        <w:pStyle w:val="a3"/>
        <w:ind w:left="360"/>
        <w:rPr>
          <w:rFonts w:ascii="Times New Roman" w:hAnsi="Times New Roman" w:cs="Times New Roman"/>
          <w:sz w:val="160"/>
          <w:szCs w:val="24"/>
        </w:rPr>
      </w:pPr>
      <w:r w:rsidRPr="0096265B">
        <w:rPr>
          <w:rFonts w:ascii="Times New Roman" w:hAnsi="Times New Roman" w:cs="Times New Roman"/>
          <w:b/>
          <w:sz w:val="24"/>
          <w:szCs w:val="24"/>
        </w:rPr>
        <w:t>Актуальность</w:t>
      </w:r>
      <w:r>
        <w:rPr>
          <w:rFonts w:ascii="Times New Roman" w:hAnsi="Times New Roman" w:cs="Times New Roman"/>
          <w:sz w:val="24"/>
          <w:szCs w:val="24"/>
        </w:rPr>
        <w:t xml:space="preserve">: Программа является актуальной потому, что </w:t>
      </w:r>
      <w:r w:rsidR="00560A93">
        <w:rPr>
          <w:rFonts w:ascii="Times New Roman" w:hAnsi="Times New Roman" w:cs="Times New Roman"/>
          <w:sz w:val="24"/>
          <w:szCs w:val="24"/>
        </w:rPr>
        <w:t>в детский оздоровительный лагерь на базе спортивной школы, приходят обучающиеся для подготовки к предстоящему тренировочному периоду после каникулярного отдыха. Плавный переход от отдыха к спортивным нагрузкам позволяет обучающимся адаптироваться к ним и подойти к началу учебного года в неплохой физической форме.</w:t>
      </w:r>
    </w:p>
    <w:p w:rsidR="00C2341E" w:rsidRDefault="00CD0F6A" w:rsidP="00C2341E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F6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</w:t>
      </w:r>
      <w:r w:rsidRPr="00CD0F6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Новизна</w:t>
      </w:r>
      <w:r w:rsidRPr="00BC175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560A93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программы состоит в том, что обучающиеся во время пре</w:t>
      </w:r>
      <w:r w:rsidR="00151D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бывания в лагеря получает не только общую физическую нагрузку, но и понятие </w:t>
      </w:r>
      <w:proofErr w:type="gramStart"/>
      <w:r w:rsidR="00151DDF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proofErr w:type="gramEnd"/>
      <w:r w:rsidR="00151D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игровых видах спорта. Эти навыки и знания пригодятся обучающимся в дальнейшем обучении, и стимулируют физическое качество «ловкость».</w:t>
      </w:r>
    </w:p>
    <w:p w:rsidR="00323BB6" w:rsidRDefault="00323BB6" w:rsidP="00C2341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265B">
        <w:rPr>
          <w:rFonts w:ascii="Times New Roman" w:hAnsi="Times New Roman" w:cs="Times New Roman"/>
          <w:b/>
          <w:sz w:val="24"/>
          <w:szCs w:val="24"/>
        </w:rPr>
        <w:t xml:space="preserve">Программа рассчитана на детей </w:t>
      </w:r>
      <w:r w:rsidR="004A512C">
        <w:rPr>
          <w:rFonts w:ascii="Times New Roman" w:hAnsi="Times New Roman" w:cs="Times New Roman"/>
          <w:b/>
          <w:sz w:val="24"/>
          <w:szCs w:val="24"/>
        </w:rPr>
        <w:t>7 – 1</w:t>
      </w:r>
      <w:r w:rsidR="000949D4">
        <w:rPr>
          <w:rFonts w:ascii="Times New Roman" w:hAnsi="Times New Roman" w:cs="Times New Roman"/>
          <w:b/>
          <w:sz w:val="24"/>
          <w:szCs w:val="24"/>
        </w:rPr>
        <w:t>7</w:t>
      </w:r>
      <w:r w:rsidR="004A51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265B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323BB6" w:rsidRDefault="00323BB6" w:rsidP="00323BB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265B">
        <w:rPr>
          <w:rFonts w:ascii="Times New Roman" w:hAnsi="Times New Roman" w:cs="Times New Roman"/>
          <w:b/>
          <w:sz w:val="24"/>
          <w:szCs w:val="24"/>
        </w:rPr>
        <w:t>Направленность программы</w:t>
      </w:r>
      <w:r>
        <w:rPr>
          <w:rFonts w:ascii="Times New Roman" w:hAnsi="Times New Roman" w:cs="Times New Roman"/>
          <w:sz w:val="24"/>
          <w:szCs w:val="24"/>
        </w:rPr>
        <w:t xml:space="preserve"> – физкультурно-спортивная.</w:t>
      </w:r>
    </w:p>
    <w:p w:rsidR="00CD0F6A" w:rsidRDefault="00323BB6" w:rsidP="00323BB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96265B">
        <w:rPr>
          <w:rFonts w:ascii="Times New Roman" w:hAnsi="Times New Roman" w:cs="Times New Roman"/>
          <w:b/>
          <w:sz w:val="24"/>
          <w:szCs w:val="24"/>
        </w:rPr>
        <w:t>ид программы</w:t>
      </w:r>
      <w:r>
        <w:rPr>
          <w:rFonts w:ascii="Times New Roman" w:hAnsi="Times New Roman" w:cs="Times New Roman"/>
          <w:sz w:val="24"/>
          <w:szCs w:val="24"/>
        </w:rPr>
        <w:t xml:space="preserve"> по уровню разработки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авторская</w:t>
      </w:r>
      <w:proofErr w:type="gramEnd"/>
    </w:p>
    <w:p w:rsidR="00323BB6" w:rsidRDefault="00323BB6" w:rsidP="00323BB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265B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>
        <w:rPr>
          <w:rFonts w:ascii="Times New Roman" w:hAnsi="Times New Roman" w:cs="Times New Roman"/>
          <w:sz w:val="24"/>
          <w:szCs w:val="24"/>
        </w:rPr>
        <w:t xml:space="preserve">: повышать уровень </w:t>
      </w:r>
      <w:r w:rsidR="00A57D0B">
        <w:rPr>
          <w:rFonts w:ascii="Times New Roman" w:hAnsi="Times New Roman" w:cs="Times New Roman"/>
          <w:sz w:val="24"/>
          <w:szCs w:val="24"/>
        </w:rPr>
        <w:t xml:space="preserve">теоретической и практической подготовки </w:t>
      </w:r>
      <w:r w:rsidR="00151DDF">
        <w:rPr>
          <w:rFonts w:ascii="Times New Roman" w:hAnsi="Times New Roman" w:cs="Times New Roman"/>
          <w:sz w:val="24"/>
          <w:szCs w:val="24"/>
        </w:rPr>
        <w:t>начинающего спортсмена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BB6" w:rsidRPr="00BC175F" w:rsidRDefault="00323BB6" w:rsidP="00BC175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CD5A46">
        <w:rPr>
          <w:rFonts w:ascii="Times New Roman" w:hAnsi="Times New Roman" w:cs="Times New Roman"/>
          <w:sz w:val="24"/>
          <w:szCs w:val="24"/>
        </w:rPr>
        <w:t xml:space="preserve">- </w:t>
      </w:r>
      <w:r w:rsidRPr="00CD5A46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 w:rsidRPr="00CD5A46">
        <w:rPr>
          <w:rFonts w:ascii="Times New Roman" w:hAnsi="Times New Roman" w:cs="Times New Roman"/>
          <w:sz w:val="24"/>
          <w:szCs w:val="24"/>
        </w:rPr>
        <w:t>:</w:t>
      </w:r>
    </w:p>
    <w:p w:rsidR="00DE5968" w:rsidRDefault="00DE5968" w:rsidP="00323BB6">
      <w:pPr>
        <w:pStyle w:val="a3"/>
        <w:numPr>
          <w:ilvl w:val="0"/>
          <w:numId w:val="2"/>
        </w:numPr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Способствовать </w:t>
      </w:r>
      <w:r w:rsidR="00A57D0B">
        <w:rPr>
          <w:rFonts w:ascii="Times New Roman" w:hAnsi="Times New Roman" w:cs="Times New Roman"/>
          <w:sz w:val="24"/>
          <w:szCs w:val="24"/>
        </w:rPr>
        <w:t xml:space="preserve">повышению уровня </w:t>
      </w:r>
      <w:r w:rsidR="00151DDF">
        <w:rPr>
          <w:rFonts w:ascii="Times New Roman" w:hAnsi="Times New Roman" w:cs="Times New Roman"/>
          <w:sz w:val="24"/>
          <w:szCs w:val="24"/>
        </w:rPr>
        <w:t>общей физической подготовки</w:t>
      </w:r>
      <w:r w:rsidR="00A57D0B">
        <w:rPr>
          <w:rFonts w:ascii="Times New Roman" w:hAnsi="Times New Roman" w:cs="Times New Roman"/>
          <w:sz w:val="24"/>
          <w:szCs w:val="24"/>
        </w:rPr>
        <w:t>.</w:t>
      </w:r>
    </w:p>
    <w:p w:rsidR="00323BB6" w:rsidRPr="00151DDF" w:rsidRDefault="00323BB6" w:rsidP="00151DDF">
      <w:pPr>
        <w:pStyle w:val="a3"/>
        <w:numPr>
          <w:ilvl w:val="0"/>
          <w:numId w:val="2"/>
        </w:numPr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</w:t>
      </w:r>
      <w:r w:rsidR="00A57D0B">
        <w:rPr>
          <w:rFonts w:ascii="Times New Roman" w:hAnsi="Times New Roman" w:cs="Times New Roman"/>
          <w:sz w:val="24"/>
          <w:szCs w:val="24"/>
        </w:rPr>
        <w:t>заинтересованность</w:t>
      </w:r>
      <w:r>
        <w:rPr>
          <w:rFonts w:ascii="Times New Roman" w:hAnsi="Times New Roman" w:cs="Times New Roman"/>
          <w:sz w:val="24"/>
          <w:szCs w:val="24"/>
        </w:rPr>
        <w:t xml:space="preserve"> к активным занятиям физическими упражнениями</w:t>
      </w:r>
      <w:r w:rsidR="00151DDF">
        <w:rPr>
          <w:rFonts w:ascii="Times New Roman" w:hAnsi="Times New Roman" w:cs="Times New Roman"/>
          <w:sz w:val="24"/>
          <w:szCs w:val="24"/>
        </w:rPr>
        <w:t>, игровыми видами спорта</w:t>
      </w:r>
      <w:r>
        <w:rPr>
          <w:rFonts w:ascii="Times New Roman" w:hAnsi="Times New Roman" w:cs="Times New Roman"/>
          <w:sz w:val="24"/>
          <w:szCs w:val="24"/>
        </w:rPr>
        <w:t xml:space="preserve"> и здоровому образу жизни</w:t>
      </w:r>
      <w:r w:rsidR="00151DDF">
        <w:rPr>
          <w:rFonts w:ascii="Times New Roman" w:hAnsi="Times New Roman" w:cs="Times New Roman"/>
          <w:sz w:val="24"/>
          <w:szCs w:val="24"/>
        </w:rPr>
        <w:t>.</w:t>
      </w:r>
    </w:p>
    <w:p w:rsidR="00323BB6" w:rsidRDefault="00323BB6" w:rsidP="00323BB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7563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2B7" w:rsidRDefault="00C2341E" w:rsidP="00323BB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912B7">
        <w:rPr>
          <w:rFonts w:ascii="Times New Roman" w:hAnsi="Times New Roman" w:cs="Times New Roman"/>
          <w:sz w:val="24"/>
          <w:szCs w:val="24"/>
        </w:rPr>
        <w:t xml:space="preserve">.Повышение </w:t>
      </w:r>
      <w:r w:rsidR="00A57D0B">
        <w:rPr>
          <w:rFonts w:ascii="Times New Roman" w:hAnsi="Times New Roman" w:cs="Times New Roman"/>
          <w:sz w:val="24"/>
          <w:szCs w:val="24"/>
        </w:rPr>
        <w:t xml:space="preserve">уровня </w:t>
      </w:r>
      <w:r w:rsidR="00151DDF">
        <w:rPr>
          <w:rFonts w:ascii="Times New Roman" w:hAnsi="Times New Roman" w:cs="Times New Roman"/>
          <w:sz w:val="24"/>
          <w:szCs w:val="24"/>
        </w:rPr>
        <w:t>общей физической подготовки.</w:t>
      </w:r>
    </w:p>
    <w:p w:rsidR="00323BB6" w:rsidRDefault="00C2341E" w:rsidP="00323BB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23BB6">
        <w:rPr>
          <w:rFonts w:ascii="Times New Roman" w:hAnsi="Times New Roman" w:cs="Times New Roman"/>
          <w:sz w:val="24"/>
          <w:szCs w:val="24"/>
        </w:rPr>
        <w:t xml:space="preserve">. </w:t>
      </w:r>
      <w:r w:rsidR="00A57D0B">
        <w:rPr>
          <w:rFonts w:ascii="Times New Roman" w:hAnsi="Times New Roman" w:cs="Times New Roman"/>
          <w:sz w:val="24"/>
          <w:szCs w:val="24"/>
        </w:rPr>
        <w:t>Заинтересованность в активных</w:t>
      </w:r>
      <w:r w:rsidR="00323BB6">
        <w:rPr>
          <w:rFonts w:ascii="Times New Roman" w:hAnsi="Times New Roman" w:cs="Times New Roman"/>
          <w:sz w:val="24"/>
          <w:szCs w:val="24"/>
        </w:rPr>
        <w:t xml:space="preserve"> заня</w:t>
      </w:r>
      <w:r w:rsidR="00A57D0B">
        <w:rPr>
          <w:rFonts w:ascii="Times New Roman" w:hAnsi="Times New Roman" w:cs="Times New Roman"/>
          <w:sz w:val="24"/>
          <w:szCs w:val="24"/>
        </w:rPr>
        <w:t>тиях</w:t>
      </w:r>
      <w:r w:rsidR="00323BB6">
        <w:rPr>
          <w:rFonts w:ascii="Times New Roman" w:hAnsi="Times New Roman" w:cs="Times New Roman"/>
          <w:sz w:val="24"/>
          <w:szCs w:val="24"/>
        </w:rPr>
        <w:t xml:space="preserve"> физи</w:t>
      </w:r>
      <w:r w:rsidR="00A57D0B">
        <w:rPr>
          <w:rFonts w:ascii="Times New Roman" w:hAnsi="Times New Roman" w:cs="Times New Roman"/>
          <w:sz w:val="24"/>
          <w:szCs w:val="24"/>
        </w:rPr>
        <w:t>ческими упражнениями</w:t>
      </w:r>
      <w:r w:rsidR="00151DDF">
        <w:rPr>
          <w:rFonts w:ascii="Times New Roman" w:hAnsi="Times New Roman" w:cs="Times New Roman"/>
          <w:sz w:val="24"/>
          <w:szCs w:val="24"/>
        </w:rPr>
        <w:t>,</w:t>
      </w:r>
      <w:r w:rsidR="00A57D0B">
        <w:rPr>
          <w:rFonts w:ascii="Times New Roman" w:hAnsi="Times New Roman" w:cs="Times New Roman"/>
          <w:sz w:val="24"/>
          <w:szCs w:val="24"/>
        </w:rPr>
        <w:t xml:space="preserve"> </w:t>
      </w:r>
      <w:r w:rsidR="00151DDF">
        <w:rPr>
          <w:rFonts w:ascii="Times New Roman" w:hAnsi="Times New Roman" w:cs="Times New Roman"/>
          <w:sz w:val="24"/>
          <w:szCs w:val="24"/>
        </w:rPr>
        <w:t xml:space="preserve">игровыми видами спорта </w:t>
      </w:r>
      <w:r w:rsidR="00A57D0B">
        <w:rPr>
          <w:rFonts w:ascii="Times New Roman" w:hAnsi="Times New Roman" w:cs="Times New Roman"/>
          <w:sz w:val="24"/>
          <w:szCs w:val="24"/>
        </w:rPr>
        <w:t>и здоровом образе</w:t>
      </w:r>
      <w:r w:rsidR="00323BB6">
        <w:rPr>
          <w:rFonts w:ascii="Times New Roman" w:hAnsi="Times New Roman" w:cs="Times New Roman"/>
          <w:sz w:val="24"/>
          <w:szCs w:val="24"/>
        </w:rPr>
        <w:t xml:space="preserve"> жизни</w:t>
      </w:r>
      <w:r w:rsidR="00151DDF">
        <w:rPr>
          <w:rFonts w:ascii="Times New Roman" w:hAnsi="Times New Roman" w:cs="Times New Roman"/>
          <w:sz w:val="24"/>
          <w:szCs w:val="24"/>
        </w:rPr>
        <w:t>.</w:t>
      </w:r>
    </w:p>
    <w:p w:rsidR="00323BB6" w:rsidRDefault="00323BB6" w:rsidP="00323BB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96265B">
        <w:rPr>
          <w:rFonts w:ascii="Times New Roman" w:hAnsi="Times New Roman" w:cs="Times New Roman"/>
          <w:b/>
          <w:sz w:val="24"/>
          <w:szCs w:val="24"/>
        </w:rPr>
        <w:t>собенности организации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2341E">
        <w:rPr>
          <w:rFonts w:ascii="Times New Roman" w:hAnsi="Times New Roman" w:cs="Times New Roman"/>
          <w:sz w:val="24"/>
          <w:szCs w:val="24"/>
        </w:rPr>
        <w:t xml:space="preserve">Для успешного овладения программным материалом необходимо сочетать занятия в </w:t>
      </w:r>
      <w:r w:rsidR="00A57D0B">
        <w:rPr>
          <w:rFonts w:ascii="Times New Roman" w:hAnsi="Times New Roman" w:cs="Times New Roman"/>
          <w:sz w:val="24"/>
          <w:szCs w:val="24"/>
        </w:rPr>
        <w:t>лагере</w:t>
      </w:r>
      <w:r w:rsidR="00C2341E">
        <w:rPr>
          <w:rFonts w:ascii="Times New Roman" w:hAnsi="Times New Roman" w:cs="Times New Roman"/>
          <w:sz w:val="24"/>
          <w:szCs w:val="24"/>
        </w:rPr>
        <w:t xml:space="preserve"> с самостоятельной работой предлагаемой занимающимся тренером в виде домашних заданий. В тренировочную группу принимаются дети, посещающие лагерь и имеющие допуск врача и заявление от родителей.</w:t>
      </w:r>
    </w:p>
    <w:p w:rsidR="00323BB6" w:rsidRDefault="00323BB6" w:rsidP="00323BB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65B">
        <w:rPr>
          <w:rFonts w:ascii="Times New Roman" w:hAnsi="Times New Roman" w:cs="Times New Roman"/>
          <w:b/>
          <w:sz w:val="24"/>
          <w:szCs w:val="24"/>
        </w:rPr>
        <w:t>Срок реализации дополнительной общеобразовательной общеразвивающей программы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E6DBD">
        <w:rPr>
          <w:rFonts w:ascii="Times New Roman" w:hAnsi="Times New Roman" w:cs="Times New Roman"/>
          <w:sz w:val="24"/>
          <w:szCs w:val="24"/>
        </w:rPr>
        <w:t>5</w:t>
      </w:r>
      <w:r w:rsidR="00C2341E">
        <w:rPr>
          <w:rFonts w:ascii="Times New Roman" w:hAnsi="Times New Roman" w:cs="Times New Roman"/>
          <w:sz w:val="24"/>
          <w:szCs w:val="24"/>
        </w:rPr>
        <w:t xml:space="preserve"> 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BB6" w:rsidRDefault="00323BB6" w:rsidP="00323BB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265B">
        <w:rPr>
          <w:rFonts w:ascii="Times New Roman" w:hAnsi="Times New Roman" w:cs="Times New Roman"/>
          <w:b/>
          <w:sz w:val="24"/>
          <w:szCs w:val="24"/>
        </w:rPr>
        <w:t>-Режим реализации дополнительной общеобразовательной общеразвивающей программы:</w:t>
      </w:r>
      <w:r w:rsidRPr="006F7D52">
        <w:rPr>
          <w:rFonts w:ascii="Times New Roman" w:hAnsi="Times New Roman" w:cs="Times New Roman"/>
          <w:sz w:val="24"/>
          <w:szCs w:val="24"/>
        </w:rPr>
        <w:t xml:space="preserve"> </w:t>
      </w:r>
      <w:r w:rsidR="00C2341E">
        <w:rPr>
          <w:rFonts w:ascii="Times New Roman" w:hAnsi="Times New Roman" w:cs="Times New Roman"/>
          <w:sz w:val="24"/>
          <w:szCs w:val="24"/>
        </w:rPr>
        <w:t>Занятия с груп</w:t>
      </w:r>
      <w:r w:rsidR="00151DDF">
        <w:rPr>
          <w:rFonts w:ascii="Times New Roman" w:hAnsi="Times New Roman" w:cs="Times New Roman"/>
          <w:sz w:val="24"/>
          <w:szCs w:val="24"/>
        </w:rPr>
        <w:t>пами проводятся 2 раза в день</w:t>
      </w:r>
      <w:r w:rsidR="00C2341E">
        <w:rPr>
          <w:rFonts w:ascii="Times New Roman" w:hAnsi="Times New Roman" w:cs="Times New Roman"/>
          <w:sz w:val="24"/>
          <w:szCs w:val="24"/>
        </w:rPr>
        <w:t xml:space="preserve"> 2 часа</w:t>
      </w:r>
      <w:r w:rsidR="00151DDF">
        <w:rPr>
          <w:rFonts w:ascii="Times New Roman" w:hAnsi="Times New Roman" w:cs="Times New Roman"/>
          <w:sz w:val="24"/>
          <w:szCs w:val="24"/>
        </w:rPr>
        <w:t xml:space="preserve"> и 1 час</w:t>
      </w:r>
      <w:r w:rsidR="00C2341E">
        <w:rPr>
          <w:rFonts w:ascii="Times New Roman" w:hAnsi="Times New Roman" w:cs="Times New Roman"/>
          <w:sz w:val="24"/>
          <w:szCs w:val="24"/>
        </w:rPr>
        <w:t>, ежедневно, кроме воскресения.</w:t>
      </w:r>
    </w:p>
    <w:p w:rsidR="00323BB6" w:rsidRDefault="00323BB6" w:rsidP="00323BB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265B">
        <w:rPr>
          <w:rFonts w:ascii="Times New Roman" w:hAnsi="Times New Roman" w:cs="Times New Roman"/>
          <w:b/>
          <w:sz w:val="24"/>
          <w:szCs w:val="24"/>
        </w:rPr>
        <w:t xml:space="preserve">Форма образовательного </w:t>
      </w:r>
      <w:r>
        <w:rPr>
          <w:rFonts w:ascii="Times New Roman" w:hAnsi="Times New Roman" w:cs="Times New Roman"/>
          <w:b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A1974">
        <w:rPr>
          <w:rFonts w:ascii="Times New Roman" w:hAnsi="Times New Roman" w:cs="Times New Roman"/>
          <w:sz w:val="24"/>
          <w:szCs w:val="24"/>
        </w:rPr>
        <w:t>лагерные сборы</w:t>
      </w:r>
      <w:r w:rsidR="00BC175F">
        <w:rPr>
          <w:rFonts w:ascii="Times New Roman" w:hAnsi="Times New Roman" w:cs="Times New Roman"/>
          <w:sz w:val="24"/>
          <w:szCs w:val="24"/>
        </w:rPr>
        <w:t>, очная</w:t>
      </w:r>
    </w:p>
    <w:p w:rsidR="00323BB6" w:rsidRDefault="00323BB6" w:rsidP="00323BB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6265B">
        <w:rPr>
          <w:rFonts w:ascii="Times New Roman" w:hAnsi="Times New Roman" w:cs="Times New Roman"/>
          <w:b/>
          <w:sz w:val="24"/>
          <w:szCs w:val="24"/>
        </w:rPr>
        <w:t>ринципы организации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3BB6" w:rsidRDefault="00323BB6" w:rsidP="00323BB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Принцип непрерывности</w:t>
      </w:r>
    </w:p>
    <w:p w:rsidR="00323BB6" w:rsidRPr="004070B7" w:rsidRDefault="00323BB6" w:rsidP="00323BB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Принцип «От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сложному»</w:t>
      </w:r>
    </w:p>
    <w:p w:rsidR="000917F8" w:rsidRPr="0072614C" w:rsidRDefault="00323BB6" w:rsidP="007261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23BB6">
        <w:rPr>
          <w:rFonts w:ascii="Times New Roman" w:hAnsi="Times New Roman" w:cs="Times New Roman"/>
          <w:b/>
          <w:sz w:val="24"/>
          <w:szCs w:val="24"/>
        </w:rPr>
        <w:t>2.</w:t>
      </w:r>
      <w:r w:rsidRPr="00323BB6">
        <w:rPr>
          <w:rFonts w:ascii="Times New Roman" w:hAnsi="Times New Roman" w:cs="Times New Roman"/>
          <w:b/>
          <w:sz w:val="24"/>
          <w:szCs w:val="24"/>
        </w:rPr>
        <w:tab/>
        <w:t xml:space="preserve">УЧЕБНО-ТЕМАТИЧЕСКИЙ ПЛАН </w:t>
      </w: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850"/>
        <w:gridCol w:w="993"/>
        <w:gridCol w:w="992"/>
        <w:gridCol w:w="992"/>
      </w:tblGrid>
      <w:tr w:rsidR="00C2341E" w:rsidTr="00462421">
        <w:tc>
          <w:tcPr>
            <w:tcW w:w="851" w:type="dxa"/>
            <w:shd w:val="clear" w:color="auto" w:fill="auto"/>
          </w:tcPr>
          <w:p w:rsidR="00C2341E" w:rsidRPr="00462421" w:rsidRDefault="00C2341E" w:rsidP="00C234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4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  <w:shd w:val="clear" w:color="auto" w:fill="auto"/>
          </w:tcPr>
          <w:p w:rsidR="00C2341E" w:rsidRPr="00462421" w:rsidRDefault="00C2341E" w:rsidP="00C234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4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850" w:type="dxa"/>
            <w:shd w:val="clear" w:color="auto" w:fill="auto"/>
          </w:tcPr>
          <w:p w:rsidR="00C2341E" w:rsidRPr="00462421" w:rsidRDefault="00C2341E" w:rsidP="00C234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421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993" w:type="dxa"/>
            <w:shd w:val="clear" w:color="auto" w:fill="auto"/>
          </w:tcPr>
          <w:p w:rsidR="00C2341E" w:rsidRPr="00462421" w:rsidRDefault="00C2341E" w:rsidP="00C234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42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shd w:val="clear" w:color="auto" w:fill="auto"/>
          </w:tcPr>
          <w:p w:rsidR="00C2341E" w:rsidRPr="00462421" w:rsidRDefault="00C2341E" w:rsidP="00C234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421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  <w:shd w:val="clear" w:color="auto" w:fill="auto"/>
          </w:tcPr>
          <w:p w:rsidR="00C2341E" w:rsidRPr="00462421" w:rsidRDefault="00C2341E" w:rsidP="00C234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C2341E" w:rsidTr="00462421">
        <w:tc>
          <w:tcPr>
            <w:tcW w:w="851" w:type="dxa"/>
            <w:shd w:val="clear" w:color="auto" w:fill="auto"/>
          </w:tcPr>
          <w:p w:rsidR="00C2341E" w:rsidRPr="00462421" w:rsidRDefault="00C2341E" w:rsidP="00C234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C2341E" w:rsidRPr="00462421" w:rsidRDefault="00270E73" w:rsidP="00C234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421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850" w:type="dxa"/>
            <w:shd w:val="clear" w:color="auto" w:fill="auto"/>
          </w:tcPr>
          <w:p w:rsidR="00C2341E" w:rsidRPr="00462421" w:rsidRDefault="00C2341E" w:rsidP="006A58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2341E" w:rsidRPr="00462421" w:rsidRDefault="00907DF3" w:rsidP="006A58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2341E" w:rsidRPr="00462421" w:rsidRDefault="00907DF3" w:rsidP="006A58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2341E" w:rsidRPr="00462421" w:rsidRDefault="001B3EB9" w:rsidP="00C234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421">
              <w:rPr>
                <w:rFonts w:ascii="Times New Roman" w:hAnsi="Times New Roman" w:cs="Times New Roman"/>
                <w:b/>
                <w:sz w:val="24"/>
                <w:szCs w:val="24"/>
              </w:rPr>
              <w:t>тесты</w:t>
            </w:r>
          </w:p>
        </w:tc>
      </w:tr>
      <w:tr w:rsidR="00C2341E" w:rsidTr="00462421">
        <w:tc>
          <w:tcPr>
            <w:tcW w:w="851" w:type="dxa"/>
            <w:shd w:val="clear" w:color="auto" w:fill="auto"/>
          </w:tcPr>
          <w:p w:rsidR="00C2341E" w:rsidRPr="00462421" w:rsidRDefault="00C2341E" w:rsidP="00C234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C2341E" w:rsidRPr="00462421" w:rsidRDefault="005E6DBD" w:rsidP="00C234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421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850" w:type="dxa"/>
            <w:shd w:val="clear" w:color="auto" w:fill="auto"/>
          </w:tcPr>
          <w:p w:rsidR="00C2341E" w:rsidRPr="00462421" w:rsidRDefault="00C2341E" w:rsidP="006A58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2341E" w:rsidRPr="00462421" w:rsidRDefault="00907DF3" w:rsidP="006A58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4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2341E" w:rsidRPr="00462421" w:rsidRDefault="00907DF3" w:rsidP="006A58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4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2341E" w:rsidRPr="00462421" w:rsidRDefault="00935E23" w:rsidP="00C234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421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</w:p>
        </w:tc>
      </w:tr>
      <w:tr w:rsidR="00C2341E" w:rsidTr="00462421">
        <w:tc>
          <w:tcPr>
            <w:tcW w:w="851" w:type="dxa"/>
            <w:shd w:val="clear" w:color="auto" w:fill="auto"/>
          </w:tcPr>
          <w:p w:rsidR="00C2341E" w:rsidRPr="00462421" w:rsidRDefault="00C2341E" w:rsidP="00C234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4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C2341E" w:rsidRPr="00462421" w:rsidRDefault="005E6DBD" w:rsidP="00C234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421">
              <w:rPr>
                <w:rFonts w:ascii="Times New Roman" w:hAnsi="Times New Roman" w:cs="Times New Roman"/>
                <w:sz w:val="24"/>
                <w:szCs w:val="24"/>
              </w:rPr>
              <w:t>Русская лапта</w:t>
            </w:r>
          </w:p>
        </w:tc>
        <w:tc>
          <w:tcPr>
            <w:tcW w:w="850" w:type="dxa"/>
            <w:shd w:val="clear" w:color="auto" w:fill="auto"/>
          </w:tcPr>
          <w:p w:rsidR="00C2341E" w:rsidRPr="00462421" w:rsidRDefault="00C2341E" w:rsidP="006A58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2341E" w:rsidRPr="00462421" w:rsidRDefault="00907DF3" w:rsidP="006A58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4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2341E" w:rsidRPr="00462421" w:rsidRDefault="00907DF3" w:rsidP="006A58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4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2341E" w:rsidRPr="00462421" w:rsidRDefault="00935E23" w:rsidP="00C234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421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</w:p>
        </w:tc>
      </w:tr>
      <w:tr w:rsidR="00C2341E" w:rsidTr="00462421">
        <w:tc>
          <w:tcPr>
            <w:tcW w:w="851" w:type="dxa"/>
            <w:shd w:val="clear" w:color="auto" w:fill="auto"/>
          </w:tcPr>
          <w:p w:rsidR="00C2341E" w:rsidRPr="00462421" w:rsidRDefault="005A1974" w:rsidP="00C234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4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C2341E" w:rsidRPr="00462421" w:rsidRDefault="005E6DBD" w:rsidP="00C234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421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850" w:type="dxa"/>
            <w:shd w:val="clear" w:color="auto" w:fill="auto"/>
          </w:tcPr>
          <w:p w:rsidR="00C2341E" w:rsidRPr="00462421" w:rsidRDefault="00C2341E" w:rsidP="006A58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2341E" w:rsidRPr="00462421" w:rsidRDefault="009D07A5" w:rsidP="006A58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4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2341E" w:rsidRPr="00462421" w:rsidRDefault="009D07A5" w:rsidP="006A58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4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2341E" w:rsidRPr="00462421" w:rsidRDefault="001B3EB9" w:rsidP="00C234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421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</w:p>
        </w:tc>
      </w:tr>
      <w:tr w:rsidR="009D07A5" w:rsidTr="00462421">
        <w:tc>
          <w:tcPr>
            <w:tcW w:w="851" w:type="dxa"/>
            <w:shd w:val="clear" w:color="auto" w:fill="auto"/>
          </w:tcPr>
          <w:p w:rsidR="009D07A5" w:rsidRPr="00462421" w:rsidRDefault="009D07A5" w:rsidP="00C234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4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9D07A5" w:rsidRPr="00462421" w:rsidRDefault="009D07A5" w:rsidP="00C234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421">
              <w:rPr>
                <w:rFonts w:ascii="Times New Roman" w:hAnsi="Times New Roman" w:cs="Times New Roman"/>
                <w:sz w:val="24"/>
                <w:szCs w:val="24"/>
              </w:rPr>
              <w:t>Культурно-массовая работа</w:t>
            </w:r>
          </w:p>
        </w:tc>
        <w:tc>
          <w:tcPr>
            <w:tcW w:w="850" w:type="dxa"/>
            <w:shd w:val="clear" w:color="auto" w:fill="auto"/>
          </w:tcPr>
          <w:p w:rsidR="009D07A5" w:rsidRPr="00462421" w:rsidRDefault="009D07A5" w:rsidP="006A58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D07A5" w:rsidRPr="00462421" w:rsidRDefault="009D07A5" w:rsidP="006A58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42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9D07A5" w:rsidRPr="00462421" w:rsidRDefault="009D07A5" w:rsidP="006A58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42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9D07A5" w:rsidRPr="00462421" w:rsidRDefault="009D07A5" w:rsidP="00C234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421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</w:p>
        </w:tc>
      </w:tr>
      <w:tr w:rsidR="00C2341E" w:rsidTr="00462421">
        <w:tc>
          <w:tcPr>
            <w:tcW w:w="5671" w:type="dxa"/>
            <w:gridSpan w:val="2"/>
            <w:shd w:val="clear" w:color="auto" w:fill="auto"/>
          </w:tcPr>
          <w:p w:rsidR="00C2341E" w:rsidRPr="00462421" w:rsidRDefault="00C2341E" w:rsidP="00C234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42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C2341E" w:rsidRPr="00462421" w:rsidRDefault="00907DF3" w:rsidP="006A58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C2341E" w:rsidRPr="00462421" w:rsidRDefault="00907DF3" w:rsidP="006A58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4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E6DBD" w:rsidRPr="004624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2341E" w:rsidRPr="00462421" w:rsidRDefault="00907DF3" w:rsidP="006A58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4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E6DBD" w:rsidRPr="004624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2341E" w:rsidRPr="00462421" w:rsidRDefault="00C2341E" w:rsidP="00C234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A1B37" w:rsidRDefault="007A1B37" w:rsidP="007A1B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2DE7" w:rsidRDefault="00182DE7" w:rsidP="007A1B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3A59" w:rsidRDefault="00B03A59" w:rsidP="007A1B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3A59" w:rsidRDefault="00B03A59" w:rsidP="007A1B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1974" w:rsidRDefault="005A1974" w:rsidP="000D6F6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A1974" w:rsidRDefault="005A1974" w:rsidP="000D6F6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A1974" w:rsidRDefault="005A1974" w:rsidP="000D6F6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A1974" w:rsidRDefault="005A1974" w:rsidP="000D6F6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636B3" w:rsidRDefault="008636B3" w:rsidP="000D6F6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636B3" w:rsidRDefault="008636B3" w:rsidP="000D6F6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636B3" w:rsidRDefault="008636B3" w:rsidP="000D6F6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636B3" w:rsidRDefault="008636B3" w:rsidP="000D6F6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A1974" w:rsidRDefault="005A1974" w:rsidP="000D6F6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A58F5" w:rsidRDefault="006A58F5" w:rsidP="000D6F6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35E23" w:rsidRDefault="00935E23" w:rsidP="000D6F6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A1974" w:rsidRDefault="005A1974" w:rsidP="000D6F6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D6F65" w:rsidRPr="005E4B88" w:rsidRDefault="000D6F65" w:rsidP="000D6F6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</w:t>
      </w:r>
      <w:r w:rsidRPr="005E4B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Календарный учебный график</w:t>
      </w:r>
    </w:p>
    <w:p w:rsidR="00BA0B58" w:rsidRDefault="00BA0B58" w:rsidP="007A1B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0B58" w:rsidRDefault="00BA0B58" w:rsidP="007A1B3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57"/>
        <w:gridCol w:w="797"/>
        <w:gridCol w:w="920"/>
        <w:gridCol w:w="815"/>
        <w:gridCol w:w="3844"/>
        <w:gridCol w:w="1431"/>
        <w:gridCol w:w="1525"/>
      </w:tblGrid>
      <w:tr w:rsidR="00C074B7" w:rsidTr="00462421">
        <w:tc>
          <w:tcPr>
            <w:tcW w:w="557" w:type="dxa"/>
            <w:shd w:val="clear" w:color="auto" w:fill="FFFFFF" w:themeFill="background1"/>
          </w:tcPr>
          <w:p w:rsidR="00BA0B58" w:rsidRPr="00462421" w:rsidRDefault="00C75F44" w:rsidP="007A1B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4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7" w:type="dxa"/>
            <w:shd w:val="clear" w:color="auto" w:fill="FFFFFF" w:themeFill="background1"/>
          </w:tcPr>
          <w:p w:rsidR="00BA0B58" w:rsidRPr="00462421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42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20" w:type="dxa"/>
            <w:shd w:val="clear" w:color="auto" w:fill="FFFFFF" w:themeFill="background1"/>
          </w:tcPr>
          <w:p w:rsidR="00BA0B58" w:rsidRPr="00462421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421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815" w:type="dxa"/>
            <w:shd w:val="clear" w:color="auto" w:fill="FFFFFF" w:themeFill="background1"/>
          </w:tcPr>
          <w:p w:rsidR="00BA0B58" w:rsidRPr="00462421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421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3844" w:type="dxa"/>
            <w:shd w:val="clear" w:color="auto" w:fill="FFFFFF" w:themeFill="background1"/>
          </w:tcPr>
          <w:p w:rsidR="00BA0B58" w:rsidRPr="00462421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42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431" w:type="dxa"/>
            <w:shd w:val="clear" w:color="auto" w:fill="FFFFFF" w:themeFill="background1"/>
          </w:tcPr>
          <w:p w:rsidR="00BA0B58" w:rsidRPr="00462421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42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525" w:type="dxa"/>
            <w:shd w:val="clear" w:color="auto" w:fill="FFFFFF" w:themeFill="background1"/>
          </w:tcPr>
          <w:p w:rsidR="00BA0B58" w:rsidRPr="00462421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421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C074B7" w:rsidRPr="00462421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421">
              <w:rPr>
                <w:rFonts w:ascii="Times New Roman" w:hAnsi="Times New Roman" w:cs="Times New Roman"/>
                <w:b/>
                <w:sz w:val="24"/>
                <w:szCs w:val="24"/>
              </w:rPr>
              <w:t>Контр.</w:t>
            </w:r>
          </w:p>
        </w:tc>
      </w:tr>
      <w:tr w:rsidR="004D5692" w:rsidTr="00462421">
        <w:tc>
          <w:tcPr>
            <w:tcW w:w="557" w:type="dxa"/>
            <w:shd w:val="clear" w:color="auto" w:fill="FFFFFF" w:themeFill="background1"/>
          </w:tcPr>
          <w:p w:rsidR="004D5692" w:rsidRPr="00462421" w:rsidRDefault="004D5692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FFFFFF" w:themeFill="background1"/>
          </w:tcPr>
          <w:p w:rsidR="004D5692" w:rsidRPr="00462421" w:rsidRDefault="005E6DBD" w:rsidP="005E6D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58F5" w:rsidRPr="0046242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462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58F5" w:rsidRPr="004624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shd w:val="clear" w:color="auto" w:fill="FFFFFF" w:themeFill="background1"/>
          </w:tcPr>
          <w:p w:rsidR="00AA6B14" w:rsidRPr="00462421" w:rsidRDefault="00AA6B14" w:rsidP="00AA6B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421"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4D5692" w:rsidRPr="00462421" w:rsidRDefault="00AA6B14" w:rsidP="00AA6B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421"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15" w:type="dxa"/>
            <w:shd w:val="clear" w:color="auto" w:fill="FFFFFF" w:themeFill="background1"/>
          </w:tcPr>
          <w:p w:rsidR="004D5692" w:rsidRPr="00462421" w:rsidRDefault="004D5692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421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3844" w:type="dxa"/>
            <w:shd w:val="clear" w:color="auto" w:fill="FFFFFF" w:themeFill="background1"/>
          </w:tcPr>
          <w:p w:rsidR="004D5692" w:rsidRPr="00462421" w:rsidRDefault="00AA6B14" w:rsidP="00C074B7">
            <w:pPr>
              <w:rPr>
                <w:rFonts w:ascii="Times New Roman" w:hAnsi="Times New Roman" w:cs="Times New Roman"/>
              </w:rPr>
            </w:pPr>
            <w:r w:rsidRPr="00462421">
              <w:rPr>
                <w:rFonts w:ascii="Times New Roman" w:hAnsi="Times New Roman" w:cs="Times New Roman"/>
              </w:rPr>
              <w:t>Комплекс ОРУ. Подвижные игры по выбору педагога</w:t>
            </w:r>
          </w:p>
        </w:tc>
        <w:tc>
          <w:tcPr>
            <w:tcW w:w="1431" w:type="dxa"/>
            <w:shd w:val="clear" w:color="auto" w:fill="FFFFFF" w:themeFill="background1"/>
          </w:tcPr>
          <w:p w:rsidR="004D5692" w:rsidRPr="00462421" w:rsidRDefault="00AA6B14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D0C49" w:rsidRPr="004624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62421">
              <w:rPr>
                <w:rFonts w:ascii="Times New Roman" w:hAnsi="Times New Roman" w:cs="Times New Roman"/>
                <w:sz w:val="24"/>
                <w:szCs w:val="24"/>
              </w:rPr>
              <w:t>тадион</w:t>
            </w:r>
            <w:r w:rsidR="00FD0C49" w:rsidRPr="00462421">
              <w:rPr>
                <w:rFonts w:ascii="Times New Roman" w:hAnsi="Times New Roman" w:cs="Times New Roman"/>
                <w:sz w:val="24"/>
                <w:szCs w:val="24"/>
              </w:rPr>
              <w:t>-спортивный</w:t>
            </w:r>
            <w:proofErr w:type="gramEnd"/>
            <w:r w:rsidR="00FD0C49" w:rsidRPr="00462421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1525" w:type="dxa"/>
            <w:shd w:val="clear" w:color="auto" w:fill="FFFFFF" w:themeFill="background1"/>
          </w:tcPr>
          <w:p w:rsidR="004D5692" w:rsidRPr="00462421" w:rsidRDefault="00AA6B14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42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D5692" w:rsidTr="00462421">
        <w:tc>
          <w:tcPr>
            <w:tcW w:w="557" w:type="dxa"/>
            <w:shd w:val="clear" w:color="auto" w:fill="FFFFFF" w:themeFill="background1"/>
          </w:tcPr>
          <w:p w:rsidR="004D5692" w:rsidRPr="00462421" w:rsidRDefault="004D5692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  <w:shd w:val="clear" w:color="auto" w:fill="FFFFFF" w:themeFill="background1"/>
          </w:tcPr>
          <w:p w:rsidR="004D5692" w:rsidRPr="00462421" w:rsidRDefault="005E6DBD" w:rsidP="005E6D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6B14" w:rsidRPr="0046242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462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6B14" w:rsidRPr="004624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shd w:val="clear" w:color="auto" w:fill="FFFFFF" w:themeFill="background1"/>
          </w:tcPr>
          <w:p w:rsidR="004D5692" w:rsidRPr="00462421" w:rsidRDefault="004D5692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421"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4D5692" w:rsidRPr="00462421" w:rsidRDefault="004D5692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421"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15" w:type="dxa"/>
            <w:shd w:val="clear" w:color="auto" w:fill="FFFFFF" w:themeFill="background1"/>
          </w:tcPr>
          <w:p w:rsidR="004D5692" w:rsidRPr="00462421" w:rsidRDefault="00AA6B14" w:rsidP="00E360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04B" w:rsidRPr="00462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4" w:type="dxa"/>
            <w:shd w:val="clear" w:color="auto" w:fill="FFFFFF" w:themeFill="background1"/>
          </w:tcPr>
          <w:p w:rsidR="00AA6B14" w:rsidRPr="00462421" w:rsidRDefault="00E3604B" w:rsidP="00C074B7">
            <w:pPr>
              <w:rPr>
                <w:rFonts w:ascii="Times New Roman" w:hAnsi="Times New Roman" w:cs="Times New Roman"/>
              </w:rPr>
            </w:pPr>
            <w:r w:rsidRPr="00462421">
              <w:rPr>
                <w:rFonts w:ascii="Times New Roman" w:hAnsi="Times New Roman" w:cs="Times New Roman"/>
              </w:rPr>
              <w:t>Безопасность дорожного движения и оказание первой помощи</w:t>
            </w:r>
            <w:r w:rsidR="00FD0C49" w:rsidRPr="004624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1" w:type="dxa"/>
            <w:shd w:val="clear" w:color="auto" w:fill="FFFFFF" w:themeFill="background1"/>
          </w:tcPr>
          <w:p w:rsidR="004D5692" w:rsidRPr="00462421" w:rsidRDefault="00E3604B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421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525" w:type="dxa"/>
            <w:shd w:val="clear" w:color="auto" w:fill="FFFFFF" w:themeFill="background1"/>
          </w:tcPr>
          <w:p w:rsidR="004D5692" w:rsidRPr="00462421" w:rsidRDefault="009D07A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42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D5692" w:rsidTr="00462421">
        <w:tc>
          <w:tcPr>
            <w:tcW w:w="557" w:type="dxa"/>
            <w:shd w:val="clear" w:color="auto" w:fill="FFFFFF" w:themeFill="background1"/>
          </w:tcPr>
          <w:p w:rsidR="004D5692" w:rsidRPr="00462421" w:rsidRDefault="004D5692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4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  <w:shd w:val="clear" w:color="auto" w:fill="FFFFFF" w:themeFill="background1"/>
          </w:tcPr>
          <w:p w:rsidR="004D5692" w:rsidRPr="00462421" w:rsidRDefault="00935E23" w:rsidP="00935E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4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6B14" w:rsidRPr="0046242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462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6B14" w:rsidRPr="004624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shd w:val="clear" w:color="auto" w:fill="FFFFFF" w:themeFill="background1"/>
          </w:tcPr>
          <w:p w:rsidR="004D5692" w:rsidRPr="00462421" w:rsidRDefault="004D5692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421"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4D5692" w:rsidRPr="00462421" w:rsidRDefault="004D5692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421"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15" w:type="dxa"/>
            <w:shd w:val="clear" w:color="auto" w:fill="FFFFFF" w:themeFill="background1"/>
          </w:tcPr>
          <w:p w:rsidR="004D5692" w:rsidRPr="00462421" w:rsidRDefault="004D5692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421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3844" w:type="dxa"/>
            <w:shd w:val="clear" w:color="auto" w:fill="FFFFFF" w:themeFill="background1"/>
          </w:tcPr>
          <w:p w:rsidR="004D5692" w:rsidRPr="00462421" w:rsidRDefault="00AA6B14" w:rsidP="00FD0C49">
            <w:pPr>
              <w:rPr>
                <w:rFonts w:ascii="Times New Roman" w:hAnsi="Times New Roman" w:cs="Times New Roman"/>
                <w:bCs/>
              </w:rPr>
            </w:pPr>
            <w:r w:rsidRPr="00462421">
              <w:rPr>
                <w:rFonts w:ascii="Times New Roman" w:hAnsi="Times New Roman" w:cs="Times New Roman"/>
              </w:rPr>
              <w:t>Комплекс ОРУ.</w:t>
            </w:r>
            <w:r w:rsidR="00FD0C49" w:rsidRPr="00462421">
              <w:rPr>
                <w:rFonts w:ascii="Times New Roman" w:hAnsi="Times New Roman" w:cs="Times New Roman"/>
              </w:rPr>
              <w:t xml:space="preserve"> Русская лапта</w:t>
            </w:r>
            <w:r w:rsidRPr="00462421">
              <w:rPr>
                <w:rFonts w:ascii="Times New Roman" w:hAnsi="Times New Roman" w:cs="Times New Roman"/>
              </w:rPr>
              <w:t>.  Подвижные игры.</w:t>
            </w:r>
          </w:p>
        </w:tc>
        <w:tc>
          <w:tcPr>
            <w:tcW w:w="1431" w:type="dxa"/>
            <w:shd w:val="clear" w:color="auto" w:fill="FFFFFF" w:themeFill="background1"/>
          </w:tcPr>
          <w:p w:rsidR="004D5692" w:rsidRPr="00462421" w:rsidRDefault="00FD0C49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24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7DC7" w:rsidRPr="00462421">
              <w:rPr>
                <w:rFonts w:ascii="Times New Roman" w:hAnsi="Times New Roman" w:cs="Times New Roman"/>
                <w:sz w:val="24"/>
                <w:szCs w:val="24"/>
              </w:rPr>
              <w:t>тадион</w:t>
            </w:r>
            <w:r w:rsidRPr="00462421">
              <w:rPr>
                <w:rFonts w:ascii="Times New Roman" w:hAnsi="Times New Roman" w:cs="Times New Roman"/>
                <w:sz w:val="24"/>
                <w:szCs w:val="24"/>
              </w:rPr>
              <w:t>-спортивный</w:t>
            </w:r>
            <w:proofErr w:type="gramEnd"/>
            <w:r w:rsidRPr="00462421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1525" w:type="dxa"/>
            <w:shd w:val="clear" w:color="auto" w:fill="FFFFFF" w:themeFill="background1"/>
          </w:tcPr>
          <w:p w:rsidR="004D5692" w:rsidRPr="00462421" w:rsidRDefault="004D5692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42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D5692" w:rsidTr="00462421">
        <w:tc>
          <w:tcPr>
            <w:tcW w:w="557" w:type="dxa"/>
            <w:shd w:val="clear" w:color="auto" w:fill="FFFFFF" w:themeFill="background1"/>
          </w:tcPr>
          <w:p w:rsidR="004D5692" w:rsidRPr="00462421" w:rsidRDefault="004D5692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4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  <w:shd w:val="clear" w:color="auto" w:fill="FFFFFF" w:themeFill="background1"/>
          </w:tcPr>
          <w:p w:rsidR="004D5692" w:rsidRPr="00462421" w:rsidRDefault="00935E23" w:rsidP="00935E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4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6B14" w:rsidRPr="0046242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462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6B14" w:rsidRPr="004624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shd w:val="clear" w:color="auto" w:fill="FFFFFF" w:themeFill="background1"/>
          </w:tcPr>
          <w:p w:rsidR="004D5692" w:rsidRPr="00462421" w:rsidRDefault="004D5692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421"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4D5692" w:rsidRPr="00462421" w:rsidRDefault="004D5692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421"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15" w:type="dxa"/>
            <w:shd w:val="clear" w:color="auto" w:fill="FFFFFF" w:themeFill="background1"/>
          </w:tcPr>
          <w:p w:rsidR="004D5692" w:rsidRPr="00462421" w:rsidRDefault="00AA6B14" w:rsidP="00E360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4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3604B" w:rsidRPr="00462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4" w:type="dxa"/>
            <w:shd w:val="clear" w:color="auto" w:fill="FFFFFF" w:themeFill="background1"/>
          </w:tcPr>
          <w:p w:rsidR="00AA6B14" w:rsidRPr="00462421" w:rsidRDefault="00FD0C49" w:rsidP="00C074B7">
            <w:pPr>
              <w:rPr>
                <w:rFonts w:ascii="Times New Roman" w:hAnsi="Times New Roman" w:cs="Times New Roman"/>
                <w:bCs/>
              </w:rPr>
            </w:pPr>
            <w:r w:rsidRPr="00462421">
              <w:rPr>
                <w:rFonts w:ascii="Times New Roman" w:hAnsi="Times New Roman" w:cs="Times New Roman"/>
                <w:bCs/>
              </w:rPr>
              <w:t>Спортивная викторина.</w:t>
            </w:r>
          </w:p>
        </w:tc>
        <w:tc>
          <w:tcPr>
            <w:tcW w:w="1431" w:type="dxa"/>
            <w:shd w:val="clear" w:color="auto" w:fill="FFFFFF" w:themeFill="background1"/>
          </w:tcPr>
          <w:p w:rsidR="004D5692" w:rsidRPr="00462421" w:rsidRDefault="00FD0C49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421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525" w:type="dxa"/>
            <w:shd w:val="clear" w:color="auto" w:fill="FFFFFF" w:themeFill="background1"/>
          </w:tcPr>
          <w:p w:rsidR="004D5692" w:rsidRPr="00462421" w:rsidRDefault="004D5692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42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A6B14" w:rsidTr="00462421">
        <w:tc>
          <w:tcPr>
            <w:tcW w:w="557" w:type="dxa"/>
            <w:shd w:val="clear" w:color="auto" w:fill="FFFFFF" w:themeFill="background1"/>
          </w:tcPr>
          <w:p w:rsidR="00AA6B14" w:rsidRPr="00462421" w:rsidRDefault="00AA6B14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4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7" w:type="dxa"/>
            <w:shd w:val="clear" w:color="auto" w:fill="FFFFFF" w:themeFill="background1"/>
          </w:tcPr>
          <w:p w:rsidR="00AA6B14" w:rsidRPr="00462421" w:rsidRDefault="00935E23" w:rsidP="00935E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4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6B14" w:rsidRPr="004624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62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6B14" w:rsidRPr="004624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shd w:val="clear" w:color="auto" w:fill="FFFFFF" w:themeFill="background1"/>
          </w:tcPr>
          <w:p w:rsidR="00AA6B14" w:rsidRPr="00462421" w:rsidRDefault="00AA6B14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421"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AA6B14" w:rsidRPr="00462421" w:rsidRDefault="00AA6B14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421"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15" w:type="dxa"/>
            <w:shd w:val="clear" w:color="auto" w:fill="FFFFFF" w:themeFill="background1"/>
          </w:tcPr>
          <w:p w:rsidR="00AA6B14" w:rsidRPr="00462421" w:rsidRDefault="00AA6B14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421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3844" w:type="dxa"/>
            <w:shd w:val="clear" w:color="auto" w:fill="FFFFFF" w:themeFill="background1"/>
          </w:tcPr>
          <w:p w:rsidR="00E248F0" w:rsidRPr="00462421" w:rsidRDefault="00E248F0" w:rsidP="00FD0C49">
            <w:pPr>
              <w:rPr>
                <w:rFonts w:ascii="Times New Roman" w:hAnsi="Times New Roman" w:cs="Times New Roman"/>
              </w:rPr>
            </w:pPr>
            <w:r w:rsidRPr="00462421">
              <w:rPr>
                <w:rFonts w:ascii="Times New Roman" w:hAnsi="Times New Roman" w:cs="Times New Roman"/>
              </w:rPr>
              <w:t xml:space="preserve">Комплекс ОРУ. </w:t>
            </w:r>
            <w:r w:rsidR="00FD0C49" w:rsidRPr="00462421">
              <w:rPr>
                <w:rFonts w:ascii="Times New Roman" w:hAnsi="Times New Roman" w:cs="Times New Roman"/>
              </w:rPr>
              <w:t>Мини-футбол.</w:t>
            </w:r>
            <w:r w:rsidRPr="00462421">
              <w:rPr>
                <w:rFonts w:ascii="Times New Roman" w:hAnsi="Times New Roman" w:cs="Times New Roman"/>
              </w:rPr>
              <w:t xml:space="preserve"> Подвижные игры.</w:t>
            </w:r>
          </w:p>
        </w:tc>
        <w:tc>
          <w:tcPr>
            <w:tcW w:w="1431" w:type="dxa"/>
            <w:shd w:val="clear" w:color="auto" w:fill="FFFFFF" w:themeFill="background1"/>
          </w:tcPr>
          <w:p w:rsidR="00AA6B14" w:rsidRPr="00462421" w:rsidRDefault="00FD0C49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24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248F0" w:rsidRPr="00462421">
              <w:rPr>
                <w:rFonts w:ascii="Times New Roman" w:hAnsi="Times New Roman" w:cs="Times New Roman"/>
                <w:sz w:val="24"/>
                <w:szCs w:val="24"/>
              </w:rPr>
              <w:t>тадион</w:t>
            </w:r>
            <w:r w:rsidRPr="00462421">
              <w:rPr>
                <w:rFonts w:ascii="Times New Roman" w:hAnsi="Times New Roman" w:cs="Times New Roman"/>
                <w:sz w:val="24"/>
                <w:szCs w:val="24"/>
              </w:rPr>
              <w:t>-спортивный</w:t>
            </w:r>
            <w:proofErr w:type="gramEnd"/>
            <w:r w:rsidRPr="00462421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1525" w:type="dxa"/>
            <w:shd w:val="clear" w:color="auto" w:fill="FFFFFF" w:themeFill="background1"/>
          </w:tcPr>
          <w:p w:rsidR="00AA6B14" w:rsidRPr="00462421" w:rsidRDefault="00AA6B14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42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A6B14" w:rsidTr="00462421">
        <w:tc>
          <w:tcPr>
            <w:tcW w:w="557" w:type="dxa"/>
            <w:shd w:val="clear" w:color="auto" w:fill="FFFFFF" w:themeFill="background1"/>
          </w:tcPr>
          <w:p w:rsidR="00AA6B14" w:rsidRPr="00462421" w:rsidRDefault="00AA6B14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4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7" w:type="dxa"/>
            <w:shd w:val="clear" w:color="auto" w:fill="FFFFFF" w:themeFill="background1"/>
          </w:tcPr>
          <w:p w:rsidR="00AA6B14" w:rsidRPr="00462421" w:rsidRDefault="00935E23" w:rsidP="00935E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4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6B14" w:rsidRPr="004624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62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6B14" w:rsidRPr="004624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shd w:val="clear" w:color="auto" w:fill="FFFFFF" w:themeFill="background1"/>
          </w:tcPr>
          <w:p w:rsidR="00AA6B14" w:rsidRPr="00462421" w:rsidRDefault="00AA6B14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421"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AA6B14" w:rsidRPr="00462421" w:rsidRDefault="00AA6B14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421"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15" w:type="dxa"/>
            <w:shd w:val="clear" w:color="auto" w:fill="FFFFFF" w:themeFill="background1"/>
          </w:tcPr>
          <w:p w:rsidR="00AA6B14" w:rsidRPr="00462421" w:rsidRDefault="00AA6B14" w:rsidP="00E360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4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3604B" w:rsidRPr="00462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4" w:type="dxa"/>
            <w:shd w:val="clear" w:color="auto" w:fill="FFFFFF" w:themeFill="background1"/>
          </w:tcPr>
          <w:p w:rsidR="00AA6B14" w:rsidRPr="00462421" w:rsidRDefault="009D07A5" w:rsidP="00E248F0">
            <w:pPr>
              <w:rPr>
                <w:rFonts w:ascii="Times New Roman" w:hAnsi="Times New Roman" w:cs="Times New Roman"/>
                <w:bCs/>
              </w:rPr>
            </w:pPr>
            <w:r w:rsidRPr="00462421">
              <w:rPr>
                <w:rFonts w:ascii="Times New Roman" w:hAnsi="Times New Roman" w:cs="Times New Roman"/>
                <w:bCs/>
              </w:rPr>
              <w:t>Олимпийское движение.</w:t>
            </w:r>
          </w:p>
        </w:tc>
        <w:tc>
          <w:tcPr>
            <w:tcW w:w="1431" w:type="dxa"/>
            <w:shd w:val="clear" w:color="auto" w:fill="FFFFFF" w:themeFill="background1"/>
          </w:tcPr>
          <w:p w:rsidR="00AA6B14" w:rsidRPr="00462421" w:rsidRDefault="00FD0C49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421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525" w:type="dxa"/>
            <w:shd w:val="clear" w:color="auto" w:fill="FFFFFF" w:themeFill="background1"/>
          </w:tcPr>
          <w:p w:rsidR="00AA6B14" w:rsidRPr="00462421" w:rsidRDefault="00AA6B14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42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636EE" w:rsidTr="00462421">
        <w:tc>
          <w:tcPr>
            <w:tcW w:w="557" w:type="dxa"/>
            <w:shd w:val="clear" w:color="auto" w:fill="FFFFFF" w:themeFill="background1"/>
          </w:tcPr>
          <w:p w:rsidR="00B636EE" w:rsidRPr="00462421" w:rsidRDefault="00B636EE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4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7" w:type="dxa"/>
            <w:shd w:val="clear" w:color="auto" w:fill="FFFFFF" w:themeFill="background1"/>
          </w:tcPr>
          <w:p w:rsidR="00B636EE" w:rsidRPr="00462421" w:rsidRDefault="00935E23" w:rsidP="00935E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4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36EE" w:rsidRPr="004624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62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36EE" w:rsidRPr="004624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shd w:val="clear" w:color="auto" w:fill="FFFFFF" w:themeFill="background1"/>
          </w:tcPr>
          <w:p w:rsidR="00B636EE" w:rsidRPr="00462421" w:rsidRDefault="00B636EE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421"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B636EE" w:rsidRPr="00462421" w:rsidRDefault="00B636EE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421"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15" w:type="dxa"/>
            <w:shd w:val="clear" w:color="auto" w:fill="FFFFFF" w:themeFill="background1"/>
          </w:tcPr>
          <w:p w:rsidR="00B636EE" w:rsidRPr="00462421" w:rsidRDefault="00B636EE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421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3844" w:type="dxa"/>
            <w:shd w:val="clear" w:color="auto" w:fill="FFFFFF" w:themeFill="background1"/>
          </w:tcPr>
          <w:p w:rsidR="00B636EE" w:rsidRPr="00462421" w:rsidRDefault="00B636EE" w:rsidP="00FD0C49">
            <w:pPr>
              <w:rPr>
                <w:rFonts w:ascii="Times New Roman" w:hAnsi="Times New Roman" w:cs="Times New Roman"/>
                <w:bCs/>
              </w:rPr>
            </w:pPr>
            <w:r w:rsidRPr="00462421">
              <w:rPr>
                <w:rFonts w:ascii="Times New Roman" w:hAnsi="Times New Roman" w:cs="Times New Roman"/>
              </w:rPr>
              <w:t xml:space="preserve">Комплекс ОРУ. </w:t>
            </w:r>
            <w:r w:rsidR="00FD0C49" w:rsidRPr="00462421">
              <w:rPr>
                <w:rFonts w:ascii="Times New Roman" w:hAnsi="Times New Roman" w:cs="Times New Roman"/>
              </w:rPr>
              <w:t>Русская лапта</w:t>
            </w:r>
            <w:r w:rsidRPr="00462421">
              <w:rPr>
                <w:rFonts w:ascii="Times New Roman" w:hAnsi="Times New Roman" w:cs="Times New Roman"/>
              </w:rPr>
              <w:t>. Подвижные игры.</w:t>
            </w:r>
          </w:p>
        </w:tc>
        <w:tc>
          <w:tcPr>
            <w:tcW w:w="1431" w:type="dxa"/>
            <w:shd w:val="clear" w:color="auto" w:fill="FFFFFF" w:themeFill="background1"/>
          </w:tcPr>
          <w:p w:rsidR="00B636EE" w:rsidRPr="00462421" w:rsidRDefault="00FD0C49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24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636EE" w:rsidRPr="00462421">
              <w:rPr>
                <w:rFonts w:ascii="Times New Roman" w:hAnsi="Times New Roman" w:cs="Times New Roman"/>
                <w:sz w:val="24"/>
                <w:szCs w:val="24"/>
              </w:rPr>
              <w:t>тадион</w:t>
            </w:r>
            <w:r w:rsidRPr="00462421">
              <w:rPr>
                <w:rFonts w:ascii="Times New Roman" w:hAnsi="Times New Roman" w:cs="Times New Roman"/>
                <w:sz w:val="24"/>
                <w:szCs w:val="24"/>
              </w:rPr>
              <w:t>-спортивный</w:t>
            </w:r>
            <w:proofErr w:type="gramEnd"/>
            <w:r w:rsidRPr="00462421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1525" w:type="dxa"/>
            <w:shd w:val="clear" w:color="auto" w:fill="FFFFFF" w:themeFill="background1"/>
          </w:tcPr>
          <w:p w:rsidR="00B636EE" w:rsidRPr="00462421" w:rsidRDefault="00B636EE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42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636EE" w:rsidTr="00462421">
        <w:tc>
          <w:tcPr>
            <w:tcW w:w="557" w:type="dxa"/>
            <w:shd w:val="clear" w:color="auto" w:fill="FFFFFF" w:themeFill="background1"/>
          </w:tcPr>
          <w:p w:rsidR="00B636EE" w:rsidRPr="00462421" w:rsidRDefault="00B636EE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4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7" w:type="dxa"/>
            <w:shd w:val="clear" w:color="auto" w:fill="FFFFFF" w:themeFill="background1"/>
          </w:tcPr>
          <w:p w:rsidR="00B636EE" w:rsidRPr="00462421" w:rsidRDefault="00935E23" w:rsidP="00935E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4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36EE" w:rsidRPr="004624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62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36EE" w:rsidRPr="004624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shd w:val="clear" w:color="auto" w:fill="FFFFFF" w:themeFill="background1"/>
          </w:tcPr>
          <w:p w:rsidR="00B636EE" w:rsidRPr="00462421" w:rsidRDefault="00B636EE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421"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B636EE" w:rsidRPr="00462421" w:rsidRDefault="00B636EE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421"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15" w:type="dxa"/>
            <w:shd w:val="clear" w:color="auto" w:fill="FFFFFF" w:themeFill="background1"/>
          </w:tcPr>
          <w:p w:rsidR="00B636EE" w:rsidRPr="00462421" w:rsidRDefault="00B636EE" w:rsidP="00E360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4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3604B" w:rsidRPr="00462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4" w:type="dxa"/>
            <w:shd w:val="clear" w:color="auto" w:fill="FFFFFF" w:themeFill="background1"/>
          </w:tcPr>
          <w:p w:rsidR="004F2169" w:rsidRPr="00462421" w:rsidRDefault="009D07A5" w:rsidP="00C074B7">
            <w:pPr>
              <w:rPr>
                <w:rFonts w:ascii="Times New Roman" w:hAnsi="Times New Roman" w:cs="Times New Roman"/>
                <w:bCs/>
              </w:rPr>
            </w:pPr>
            <w:r w:rsidRPr="00462421">
              <w:rPr>
                <w:rFonts w:ascii="Times New Roman" w:hAnsi="Times New Roman" w:cs="Times New Roman"/>
                <w:bCs/>
              </w:rPr>
              <w:t>Спортивно-развлекательная программа</w:t>
            </w:r>
          </w:p>
        </w:tc>
        <w:tc>
          <w:tcPr>
            <w:tcW w:w="1431" w:type="dxa"/>
            <w:shd w:val="clear" w:color="auto" w:fill="FFFFFF" w:themeFill="background1"/>
          </w:tcPr>
          <w:p w:rsidR="00B636EE" w:rsidRPr="00462421" w:rsidRDefault="00FD0C49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421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525" w:type="dxa"/>
            <w:shd w:val="clear" w:color="auto" w:fill="FFFFFF" w:themeFill="background1"/>
          </w:tcPr>
          <w:p w:rsidR="00B636EE" w:rsidRPr="00462421" w:rsidRDefault="00B636EE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42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F2169" w:rsidTr="00462421">
        <w:tc>
          <w:tcPr>
            <w:tcW w:w="557" w:type="dxa"/>
            <w:shd w:val="clear" w:color="auto" w:fill="FFFFFF" w:themeFill="background1"/>
          </w:tcPr>
          <w:p w:rsidR="004F2169" w:rsidRPr="00462421" w:rsidRDefault="004F2169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4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7" w:type="dxa"/>
            <w:shd w:val="clear" w:color="auto" w:fill="FFFFFF" w:themeFill="background1"/>
          </w:tcPr>
          <w:p w:rsidR="004F2169" w:rsidRPr="00462421" w:rsidRDefault="00935E23" w:rsidP="00935E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4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F2169" w:rsidRPr="00462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2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2169" w:rsidRPr="004624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shd w:val="clear" w:color="auto" w:fill="FFFFFF" w:themeFill="background1"/>
          </w:tcPr>
          <w:p w:rsidR="004F2169" w:rsidRPr="00462421" w:rsidRDefault="004F2169" w:rsidP="001973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421"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4F2169" w:rsidRPr="00462421" w:rsidRDefault="004F2169" w:rsidP="001973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421"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15" w:type="dxa"/>
            <w:shd w:val="clear" w:color="auto" w:fill="FFFFFF" w:themeFill="background1"/>
          </w:tcPr>
          <w:p w:rsidR="004F2169" w:rsidRPr="00462421" w:rsidRDefault="004F2169" w:rsidP="001973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421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3844" w:type="dxa"/>
            <w:shd w:val="clear" w:color="auto" w:fill="FFFFFF" w:themeFill="background1"/>
          </w:tcPr>
          <w:p w:rsidR="004F2169" w:rsidRPr="00462421" w:rsidRDefault="00B70DE5" w:rsidP="00655304">
            <w:pPr>
              <w:rPr>
                <w:rFonts w:ascii="Times New Roman" w:hAnsi="Times New Roman" w:cs="Times New Roman"/>
                <w:bCs/>
              </w:rPr>
            </w:pPr>
            <w:r w:rsidRPr="00462421">
              <w:rPr>
                <w:rFonts w:ascii="Times New Roman" w:hAnsi="Times New Roman" w:cs="Times New Roman"/>
              </w:rPr>
              <w:t xml:space="preserve">Комплекс ОРУ. Изучение основных технических элементов пионербола. Двухсторонняя игра с методическими </w:t>
            </w:r>
            <w:proofErr w:type="spellStart"/>
            <w:r w:rsidRPr="00462421">
              <w:rPr>
                <w:rFonts w:ascii="Times New Roman" w:hAnsi="Times New Roman" w:cs="Times New Roman"/>
              </w:rPr>
              <w:t>рекомендациями</w:t>
            </w:r>
            <w:proofErr w:type="gramStart"/>
            <w:r w:rsidRPr="00462421">
              <w:rPr>
                <w:rFonts w:ascii="Times New Roman" w:hAnsi="Times New Roman" w:cs="Times New Roman"/>
              </w:rPr>
              <w:t>.</w:t>
            </w:r>
            <w:r w:rsidR="00FD0C49" w:rsidRPr="00462421">
              <w:rPr>
                <w:rFonts w:ascii="Times New Roman" w:hAnsi="Times New Roman" w:cs="Times New Roman"/>
              </w:rPr>
              <w:t>И</w:t>
            </w:r>
            <w:proofErr w:type="gramEnd"/>
            <w:r w:rsidR="00FD0C49" w:rsidRPr="00462421">
              <w:rPr>
                <w:rFonts w:ascii="Times New Roman" w:hAnsi="Times New Roman" w:cs="Times New Roman"/>
              </w:rPr>
              <w:t>гры</w:t>
            </w:r>
            <w:proofErr w:type="spellEnd"/>
            <w:r w:rsidR="00FD0C49" w:rsidRPr="004624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1" w:type="dxa"/>
            <w:shd w:val="clear" w:color="auto" w:fill="FFFFFF" w:themeFill="background1"/>
          </w:tcPr>
          <w:p w:rsidR="004F2169" w:rsidRPr="00462421" w:rsidRDefault="00FD0C49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24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F2169" w:rsidRPr="00462421">
              <w:rPr>
                <w:rFonts w:ascii="Times New Roman" w:hAnsi="Times New Roman" w:cs="Times New Roman"/>
                <w:sz w:val="24"/>
                <w:szCs w:val="24"/>
              </w:rPr>
              <w:t>тадион</w:t>
            </w:r>
            <w:r w:rsidRPr="00462421">
              <w:rPr>
                <w:rFonts w:ascii="Times New Roman" w:hAnsi="Times New Roman" w:cs="Times New Roman"/>
                <w:sz w:val="24"/>
                <w:szCs w:val="24"/>
              </w:rPr>
              <w:t>-спортивный</w:t>
            </w:r>
            <w:proofErr w:type="gramEnd"/>
            <w:r w:rsidRPr="00462421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1525" w:type="dxa"/>
            <w:shd w:val="clear" w:color="auto" w:fill="FFFFFF" w:themeFill="background1"/>
          </w:tcPr>
          <w:p w:rsidR="004F2169" w:rsidRPr="00462421" w:rsidRDefault="004F2169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42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F2169" w:rsidTr="00462421">
        <w:tc>
          <w:tcPr>
            <w:tcW w:w="557" w:type="dxa"/>
            <w:shd w:val="clear" w:color="auto" w:fill="FFFFFF" w:themeFill="background1"/>
          </w:tcPr>
          <w:p w:rsidR="004F2169" w:rsidRPr="00462421" w:rsidRDefault="004F2169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4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7" w:type="dxa"/>
            <w:shd w:val="clear" w:color="auto" w:fill="FFFFFF" w:themeFill="background1"/>
          </w:tcPr>
          <w:p w:rsidR="004F2169" w:rsidRPr="00462421" w:rsidRDefault="00935E23" w:rsidP="00935E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4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2169" w:rsidRPr="004624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62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2169" w:rsidRPr="004624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shd w:val="clear" w:color="auto" w:fill="FFFFFF" w:themeFill="background1"/>
          </w:tcPr>
          <w:p w:rsidR="004F2169" w:rsidRPr="00462421" w:rsidRDefault="004F2169" w:rsidP="001973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421"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proofErr w:type="spellEnd"/>
          </w:p>
          <w:p w:rsidR="004F2169" w:rsidRPr="00462421" w:rsidRDefault="004F2169" w:rsidP="001973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421"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815" w:type="dxa"/>
            <w:shd w:val="clear" w:color="auto" w:fill="FFFFFF" w:themeFill="background1"/>
          </w:tcPr>
          <w:p w:rsidR="004F2169" w:rsidRPr="00462421" w:rsidRDefault="00E3604B" w:rsidP="001973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4" w:type="dxa"/>
            <w:shd w:val="clear" w:color="auto" w:fill="FFFFFF" w:themeFill="background1"/>
          </w:tcPr>
          <w:p w:rsidR="00B70DE5" w:rsidRPr="00462421" w:rsidRDefault="009D07A5" w:rsidP="00655304">
            <w:pPr>
              <w:rPr>
                <w:rFonts w:ascii="Times New Roman" w:hAnsi="Times New Roman" w:cs="Times New Roman"/>
                <w:bCs/>
              </w:rPr>
            </w:pPr>
            <w:r w:rsidRPr="00462421">
              <w:rPr>
                <w:rFonts w:ascii="Times New Roman" w:hAnsi="Times New Roman" w:cs="Times New Roman"/>
                <w:bCs/>
              </w:rPr>
              <w:t>«ДЕНЬ НАРОДГОГО ЕДИНСТВА»</w:t>
            </w:r>
          </w:p>
        </w:tc>
        <w:tc>
          <w:tcPr>
            <w:tcW w:w="1431" w:type="dxa"/>
            <w:shd w:val="clear" w:color="auto" w:fill="FFFFFF" w:themeFill="background1"/>
          </w:tcPr>
          <w:p w:rsidR="004F2169" w:rsidRPr="00462421" w:rsidRDefault="00FD0C49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421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525" w:type="dxa"/>
            <w:shd w:val="clear" w:color="auto" w:fill="FFFFFF" w:themeFill="background1"/>
          </w:tcPr>
          <w:p w:rsidR="004F2169" w:rsidRPr="00462421" w:rsidRDefault="004F2169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42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4F2169" w:rsidRPr="00462421" w:rsidRDefault="004F2169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0B58" w:rsidRDefault="00BA0B58" w:rsidP="007A1B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5E23" w:rsidRDefault="00935E23" w:rsidP="007A1B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5E23" w:rsidRDefault="00935E23" w:rsidP="007A1B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4ED3" w:rsidRPr="004C05E3" w:rsidRDefault="000D6F65" w:rsidP="004C05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25AD7">
        <w:rPr>
          <w:rFonts w:ascii="Times New Roman" w:hAnsi="Times New Roman" w:cs="Times New Roman"/>
          <w:b/>
          <w:sz w:val="24"/>
          <w:szCs w:val="24"/>
        </w:rPr>
        <w:t>.</w:t>
      </w:r>
      <w:r w:rsidR="00925AD7" w:rsidRPr="000917F8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4D5692">
        <w:rPr>
          <w:rFonts w:ascii="Times New Roman" w:hAnsi="Times New Roman" w:cs="Times New Roman"/>
          <w:b/>
          <w:sz w:val="24"/>
          <w:szCs w:val="24"/>
        </w:rPr>
        <w:t xml:space="preserve">КРАТКОСРОЧНОЙ </w:t>
      </w:r>
      <w:r w:rsidR="00925AD7">
        <w:rPr>
          <w:rFonts w:ascii="Times New Roman" w:hAnsi="Times New Roman" w:cs="Times New Roman"/>
          <w:b/>
          <w:sz w:val="24"/>
          <w:szCs w:val="24"/>
        </w:rPr>
        <w:t>ДОПОЛНИТЕЛЬНОЙ ОБЩЕОБРАЗОВАТЕ</w:t>
      </w:r>
      <w:r w:rsidR="004C05E3">
        <w:rPr>
          <w:rFonts w:ascii="Times New Roman" w:hAnsi="Times New Roman" w:cs="Times New Roman"/>
          <w:b/>
          <w:sz w:val="24"/>
          <w:szCs w:val="24"/>
        </w:rPr>
        <w:t>ЛЬНОЙ ОБЩЕРАЗВИВАЮЩЕЙ ПРОГРАММЫ</w:t>
      </w:r>
    </w:p>
    <w:p w:rsidR="00D74ED3" w:rsidRPr="00A5626D" w:rsidRDefault="00D74ED3" w:rsidP="00A5626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4820"/>
        <w:gridCol w:w="1559"/>
        <w:gridCol w:w="1984"/>
        <w:gridCol w:w="958"/>
      </w:tblGrid>
      <w:tr w:rsidR="004C05E3" w:rsidTr="00462421">
        <w:tc>
          <w:tcPr>
            <w:tcW w:w="568" w:type="dxa"/>
            <w:shd w:val="clear" w:color="auto" w:fill="FFFFFF" w:themeFill="background1"/>
          </w:tcPr>
          <w:p w:rsidR="004C05E3" w:rsidRDefault="004C05E3" w:rsidP="00455D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  <w:shd w:val="clear" w:color="auto" w:fill="FFFFFF" w:themeFill="background1"/>
          </w:tcPr>
          <w:p w:rsidR="004C05E3" w:rsidRDefault="004C05E3" w:rsidP="00455D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  <w:shd w:val="clear" w:color="auto" w:fill="FFFFFF" w:themeFill="background1"/>
          </w:tcPr>
          <w:p w:rsidR="004C05E3" w:rsidRDefault="004C05E3" w:rsidP="00455D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теория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4C05E3" w:rsidRDefault="004C05E3" w:rsidP="00455D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практика</w:t>
            </w:r>
          </w:p>
        </w:tc>
        <w:tc>
          <w:tcPr>
            <w:tcW w:w="958" w:type="dxa"/>
            <w:shd w:val="clear" w:color="auto" w:fill="FFFFFF" w:themeFill="background1"/>
          </w:tcPr>
          <w:p w:rsidR="004C05E3" w:rsidRDefault="004C05E3" w:rsidP="00455D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C05E3" w:rsidTr="00462421">
        <w:tc>
          <w:tcPr>
            <w:tcW w:w="568" w:type="dxa"/>
            <w:shd w:val="clear" w:color="auto" w:fill="FFFFFF" w:themeFill="background1"/>
          </w:tcPr>
          <w:p w:rsidR="004C05E3" w:rsidRDefault="004C05E3" w:rsidP="009375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FFFFFF" w:themeFill="background1"/>
          </w:tcPr>
          <w:p w:rsidR="004C05E3" w:rsidRPr="007249A3" w:rsidRDefault="007249A3" w:rsidP="00455D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9A3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физических качеств </w:t>
            </w:r>
            <w:r w:rsidR="005D70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сила»</w:t>
            </w:r>
            <w:r w:rsidR="005D706D">
              <w:rPr>
                <w:rFonts w:ascii="Times New Roman" w:hAnsi="Times New Roman" w:cs="Times New Roman"/>
                <w:sz w:val="24"/>
                <w:szCs w:val="24"/>
              </w:rPr>
              <w:t>, «быстрота», «выносливость»,</w:t>
            </w:r>
            <w:r w:rsidR="00B46D02">
              <w:rPr>
                <w:rFonts w:ascii="Times New Roman" w:hAnsi="Times New Roman" w:cs="Times New Roman"/>
                <w:sz w:val="24"/>
                <w:szCs w:val="24"/>
              </w:rPr>
              <w:t xml:space="preserve"> «Ловкость». Различные комплексы ОРУ. Совершенствование рациональной техники в следующих упражнениях: метание мяча на дальность, прыжки в длину с разбега и с места, челночный бег, бег на короткие и длинные дистанции. Подвижные игры с использованием вышеперечисленных упражнений. Внутренние соревнования по </w:t>
            </w:r>
            <w:r w:rsidR="00B46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выполнению вышеперечисленных упражнений на результат.</w:t>
            </w:r>
          </w:p>
        </w:tc>
        <w:tc>
          <w:tcPr>
            <w:tcW w:w="1559" w:type="dxa"/>
            <w:shd w:val="clear" w:color="auto" w:fill="FFFFFF" w:themeFill="background1"/>
          </w:tcPr>
          <w:p w:rsidR="004C05E3" w:rsidRDefault="00B46D02" w:rsidP="00455D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984" w:type="dxa"/>
            <w:shd w:val="clear" w:color="auto" w:fill="FFFFFF" w:themeFill="background1"/>
          </w:tcPr>
          <w:p w:rsidR="004C05E3" w:rsidRDefault="00B46D02" w:rsidP="00455D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8" w:type="dxa"/>
            <w:shd w:val="clear" w:color="auto" w:fill="FFFFFF" w:themeFill="background1"/>
          </w:tcPr>
          <w:p w:rsidR="004C05E3" w:rsidRDefault="00B46D02" w:rsidP="00455D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C05E3" w:rsidTr="00462421">
        <w:tc>
          <w:tcPr>
            <w:tcW w:w="568" w:type="dxa"/>
            <w:shd w:val="clear" w:color="auto" w:fill="FFFFFF" w:themeFill="background1"/>
          </w:tcPr>
          <w:p w:rsidR="004C05E3" w:rsidRDefault="00935E23" w:rsidP="009375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20" w:type="dxa"/>
            <w:shd w:val="clear" w:color="auto" w:fill="FFFFFF" w:themeFill="background1"/>
          </w:tcPr>
          <w:p w:rsidR="004C05E3" w:rsidRPr="009375CE" w:rsidRDefault="009375CE" w:rsidP="009375C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5CE">
              <w:rPr>
                <w:rFonts w:ascii="Times New Roman" w:hAnsi="Times New Roman" w:cs="Times New Roman"/>
                <w:b/>
                <w:sz w:val="24"/>
                <w:szCs w:val="24"/>
              </w:rPr>
              <w:t>Мини футбол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совершенствование технических элементов игры: стойки и перемещения, передачи, ведение мяча, удары по воротам. Совершенствование тактики игры, действия команды в атаке и обороне. Внутренние соревнования по мини футболу.</w:t>
            </w:r>
          </w:p>
        </w:tc>
        <w:tc>
          <w:tcPr>
            <w:tcW w:w="1559" w:type="dxa"/>
            <w:shd w:val="clear" w:color="auto" w:fill="FFFFFF" w:themeFill="background1"/>
          </w:tcPr>
          <w:p w:rsidR="004C05E3" w:rsidRDefault="004C05E3" w:rsidP="00455D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</w:tcPr>
          <w:p w:rsidR="004C05E3" w:rsidRDefault="009375CE" w:rsidP="00455D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8" w:type="dxa"/>
            <w:shd w:val="clear" w:color="auto" w:fill="FFFFFF" w:themeFill="background1"/>
          </w:tcPr>
          <w:p w:rsidR="004C05E3" w:rsidRDefault="009375CE" w:rsidP="00455D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375CE" w:rsidTr="00462421">
        <w:tc>
          <w:tcPr>
            <w:tcW w:w="568" w:type="dxa"/>
            <w:shd w:val="clear" w:color="auto" w:fill="FFFFFF" w:themeFill="background1"/>
          </w:tcPr>
          <w:p w:rsidR="009375CE" w:rsidRDefault="00935E23" w:rsidP="009375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FFFFFF" w:themeFill="background1"/>
          </w:tcPr>
          <w:p w:rsidR="009375CE" w:rsidRPr="009375CE" w:rsidRDefault="009375CE" w:rsidP="004447B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5CE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лапта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44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447BB">
              <w:rPr>
                <w:rFonts w:ascii="Times New Roman" w:hAnsi="Times New Roman" w:cs="Times New Roman"/>
                <w:sz w:val="24"/>
                <w:szCs w:val="24"/>
              </w:rPr>
              <w:t>Изучение и совершенствование технических элементов игры: стойки и перемещения, бросок мяча, удары битой по мячу. Совершенствование тактики игры, действия команды в атаке и обороне. Внутренние соревнования по русской лапте.</w:t>
            </w:r>
          </w:p>
        </w:tc>
        <w:tc>
          <w:tcPr>
            <w:tcW w:w="1559" w:type="dxa"/>
            <w:shd w:val="clear" w:color="auto" w:fill="FFFFFF" w:themeFill="background1"/>
          </w:tcPr>
          <w:p w:rsidR="009375CE" w:rsidRDefault="009375CE" w:rsidP="00455D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</w:tcPr>
          <w:p w:rsidR="009375CE" w:rsidRDefault="009375CE" w:rsidP="00455D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8" w:type="dxa"/>
            <w:shd w:val="clear" w:color="auto" w:fill="FFFFFF" w:themeFill="background1"/>
          </w:tcPr>
          <w:p w:rsidR="009375CE" w:rsidRDefault="009375CE" w:rsidP="00455D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375CE" w:rsidTr="00462421">
        <w:tc>
          <w:tcPr>
            <w:tcW w:w="568" w:type="dxa"/>
            <w:shd w:val="clear" w:color="auto" w:fill="FFFFFF" w:themeFill="background1"/>
          </w:tcPr>
          <w:p w:rsidR="009375CE" w:rsidRDefault="00935E23" w:rsidP="009375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FFFFFF" w:themeFill="background1"/>
          </w:tcPr>
          <w:p w:rsidR="009375CE" w:rsidRPr="004447BB" w:rsidRDefault="004447BB" w:rsidP="00455D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7BB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совершенствование различных двигательных действий в процессе подвижных игр, таких как «Хвост дракона», «Куб», «Вышибала», «Третий лишний» и им подобных по выбору преподавателя.</w:t>
            </w:r>
          </w:p>
        </w:tc>
        <w:tc>
          <w:tcPr>
            <w:tcW w:w="1559" w:type="dxa"/>
            <w:shd w:val="clear" w:color="auto" w:fill="FFFFFF" w:themeFill="background1"/>
          </w:tcPr>
          <w:p w:rsidR="009375CE" w:rsidRDefault="00E70EF4" w:rsidP="00455D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</w:tcPr>
          <w:p w:rsidR="009375CE" w:rsidRDefault="00E70EF4" w:rsidP="00455D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8" w:type="dxa"/>
            <w:shd w:val="clear" w:color="auto" w:fill="FFFFFF" w:themeFill="background1"/>
          </w:tcPr>
          <w:p w:rsidR="009375CE" w:rsidRDefault="00E70EF4" w:rsidP="00455D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05E3" w:rsidTr="00462421">
        <w:tc>
          <w:tcPr>
            <w:tcW w:w="5388" w:type="dxa"/>
            <w:gridSpan w:val="2"/>
            <w:shd w:val="clear" w:color="auto" w:fill="FFFFFF" w:themeFill="background1"/>
          </w:tcPr>
          <w:p w:rsidR="004C05E3" w:rsidRDefault="004C05E3" w:rsidP="00462421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shd w:val="clear" w:color="auto" w:fill="FFFFFF" w:themeFill="background1"/>
          </w:tcPr>
          <w:p w:rsidR="004C05E3" w:rsidRDefault="00E70EF4" w:rsidP="00462421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</w:tcPr>
          <w:p w:rsidR="004C05E3" w:rsidRDefault="00E70EF4" w:rsidP="00462421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58" w:type="dxa"/>
            <w:shd w:val="clear" w:color="auto" w:fill="FFFFFF" w:themeFill="background1"/>
          </w:tcPr>
          <w:p w:rsidR="004C05E3" w:rsidRDefault="00E70EF4" w:rsidP="00462421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4C05E3" w:rsidRDefault="004C05E3" w:rsidP="00462421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E45" w:rsidRDefault="00832E45" w:rsidP="00925A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E45" w:rsidRDefault="00832E45" w:rsidP="00925A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E45" w:rsidRDefault="00832E45" w:rsidP="00925A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E45" w:rsidRDefault="00832E45" w:rsidP="00925A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AD7" w:rsidRDefault="00EE3184" w:rsidP="00925A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25AD7">
        <w:rPr>
          <w:rFonts w:ascii="Times New Roman" w:hAnsi="Times New Roman" w:cs="Times New Roman"/>
          <w:b/>
          <w:sz w:val="24"/>
          <w:szCs w:val="24"/>
        </w:rPr>
        <w:t>.ОБЕСПЕЧЕНИЕ</w:t>
      </w:r>
      <w:r w:rsidR="00925AD7" w:rsidRPr="000917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692">
        <w:rPr>
          <w:rFonts w:ascii="Times New Roman" w:hAnsi="Times New Roman" w:cs="Times New Roman"/>
          <w:b/>
          <w:sz w:val="24"/>
          <w:szCs w:val="24"/>
        </w:rPr>
        <w:t xml:space="preserve">КРАТКОСРОЧНОЙ </w:t>
      </w:r>
      <w:r w:rsidR="00925AD7">
        <w:rPr>
          <w:rFonts w:ascii="Times New Roman" w:hAnsi="Times New Roman" w:cs="Times New Roman"/>
          <w:b/>
          <w:sz w:val="24"/>
          <w:szCs w:val="24"/>
        </w:rPr>
        <w:t>ДОПОЛНИТЕЛЬНОЙ ОБЩЕОБРАЗОВАТЕЛЬНОЙ ОБЩЕРАЗВИВАЮЩЕЙ ПРОГРАММЫ</w:t>
      </w:r>
    </w:p>
    <w:p w:rsidR="00EE3184" w:rsidRDefault="00EE3184" w:rsidP="00EE3184">
      <w:pPr>
        <w:pStyle w:val="a3"/>
        <w:ind w:left="7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5.1.МАТЕРИАЛЬНОЕ ОБЕСПЕЧЕНИЕ:</w:t>
      </w:r>
    </w:p>
    <w:p w:rsidR="00EE3184" w:rsidRDefault="00EE3184" w:rsidP="00EE3184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занятий требуется и имеется в наличии следующий инвентарь:</w:t>
      </w:r>
    </w:p>
    <w:p w:rsidR="00832E45" w:rsidRDefault="00E70EF4" w:rsidP="00EE31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Секундомер 2 </w:t>
      </w:r>
      <w:r w:rsidR="00832E45">
        <w:rPr>
          <w:rFonts w:ascii="Times New Roman" w:hAnsi="Times New Roman" w:cs="Times New Roman"/>
          <w:sz w:val="24"/>
          <w:szCs w:val="24"/>
        </w:rPr>
        <w:t>шт.</w:t>
      </w:r>
    </w:p>
    <w:p w:rsidR="00E70EF4" w:rsidRDefault="00E70EF4" w:rsidP="00EE31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Мячи волейбольные (облегченные) 1 мяч на 2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70EF4" w:rsidRDefault="00E70EF4" w:rsidP="00EE31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Мячи футбольные №4 1 мяч на 2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E70EF4" w:rsidRDefault="00E70EF4" w:rsidP="00EE31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Мячи теннисные 1 мяч на 2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E70EF4" w:rsidRDefault="00E70EF4" w:rsidP="00EE31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Скакалки 1 скакалка на 3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E70EF4" w:rsidRDefault="00E70EF4" w:rsidP="00EE31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Комплекты городошные 2 штуки</w:t>
      </w:r>
    </w:p>
    <w:p w:rsidR="00E70EF4" w:rsidRDefault="00E70EF4" w:rsidP="00EE31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Бита для игры в лапту 1 штука</w:t>
      </w:r>
    </w:p>
    <w:p w:rsidR="00E70EF4" w:rsidRDefault="00E70EF4" w:rsidP="00EE31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Сетка волейбольная 1 штука</w:t>
      </w:r>
    </w:p>
    <w:p w:rsidR="00E70EF4" w:rsidRDefault="00E70EF4" w:rsidP="00EE31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Ворота для мини футбола 2 штуки</w:t>
      </w:r>
    </w:p>
    <w:p w:rsidR="00E70EF4" w:rsidRDefault="00E70EF4" w:rsidP="00EE31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Свисток 1 штука</w:t>
      </w:r>
    </w:p>
    <w:p w:rsidR="00E70EF4" w:rsidRDefault="00E70EF4" w:rsidP="00EE31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Рулетка 1 штука</w:t>
      </w:r>
    </w:p>
    <w:p w:rsidR="00E84B25" w:rsidRDefault="00E84B25" w:rsidP="00EE31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Конусы разметочные 10 штук</w:t>
      </w:r>
    </w:p>
    <w:p w:rsidR="00EE3184" w:rsidRDefault="00EE3184" w:rsidP="00EE3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EE3184">
        <w:rPr>
          <w:rFonts w:ascii="Times New Roman" w:hAnsi="Times New Roman" w:cs="Times New Roman"/>
          <w:b/>
          <w:sz w:val="24"/>
          <w:szCs w:val="24"/>
        </w:rPr>
        <w:t xml:space="preserve">    5.2 ИНФОРМАЦИОННОЕ ОБЕСПЕЧЕНИЕ: </w:t>
      </w:r>
      <w:r w:rsidRPr="00EE3184">
        <w:rPr>
          <w:rFonts w:ascii="Times New Roman" w:hAnsi="Times New Roman" w:cs="Times New Roman"/>
          <w:sz w:val="24"/>
          <w:szCs w:val="24"/>
        </w:rPr>
        <w:t>интернет ресурс.</w:t>
      </w:r>
    </w:p>
    <w:p w:rsidR="00EE3184" w:rsidRDefault="00EE3184" w:rsidP="00EE31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5.3 КАДРОВОЕ ОБЕСПЕЧЕНИЕ: (требования к тренеру – преподавателю)</w:t>
      </w:r>
    </w:p>
    <w:p w:rsidR="00EE3184" w:rsidRPr="00A5626D" w:rsidRDefault="00EE3184" w:rsidP="00EE3184">
      <w:pPr>
        <w:rPr>
          <w:rFonts w:ascii="Times New Roman" w:hAnsi="Times New Roman" w:cs="Times New Roman"/>
          <w:sz w:val="24"/>
          <w:szCs w:val="24"/>
        </w:rPr>
      </w:pPr>
      <w:r w:rsidRPr="00A5626D">
        <w:rPr>
          <w:rFonts w:ascii="Times New Roman" w:hAnsi="Times New Roman" w:cs="Times New Roman"/>
          <w:b/>
          <w:sz w:val="24"/>
          <w:szCs w:val="24"/>
        </w:rPr>
        <w:t xml:space="preserve">5.3.1 – </w:t>
      </w:r>
      <w:r w:rsidRPr="00A5626D">
        <w:rPr>
          <w:rFonts w:ascii="Times New Roman" w:hAnsi="Times New Roman" w:cs="Times New Roman"/>
          <w:sz w:val="24"/>
          <w:szCs w:val="24"/>
        </w:rPr>
        <w:t>Образование высшее или среднее специальное, профильное.</w:t>
      </w:r>
    </w:p>
    <w:p w:rsidR="00EE3184" w:rsidRPr="00A5626D" w:rsidRDefault="00EE3184" w:rsidP="00EE3184">
      <w:pPr>
        <w:rPr>
          <w:rFonts w:ascii="Times New Roman" w:hAnsi="Times New Roman" w:cs="Times New Roman"/>
          <w:sz w:val="24"/>
          <w:szCs w:val="24"/>
        </w:rPr>
      </w:pPr>
      <w:r w:rsidRPr="00A5626D">
        <w:rPr>
          <w:rFonts w:ascii="Times New Roman" w:hAnsi="Times New Roman" w:cs="Times New Roman"/>
          <w:b/>
          <w:sz w:val="24"/>
          <w:szCs w:val="24"/>
        </w:rPr>
        <w:t>5.3.2</w:t>
      </w:r>
      <w:r w:rsidRPr="00A5626D">
        <w:rPr>
          <w:rFonts w:ascii="Times New Roman" w:hAnsi="Times New Roman" w:cs="Times New Roman"/>
          <w:sz w:val="24"/>
          <w:szCs w:val="24"/>
        </w:rPr>
        <w:t xml:space="preserve"> – Стаж от 0 лет</w:t>
      </w:r>
    </w:p>
    <w:p w:rsidR="00EE3184" w:rsidRPr="004C05E3" w:rsidRDefault="00EE3184" w:rsidP="00EE3184">
      <w:pPr>
        <w:rPr>
          <w:rFonts w:ascii="Times New Roman" w:hAnsi="Times New Roman" w:cs="Times New Roman"/>
          <w:sz w:val="24"/>
          <w:szCs w:val="24"/>
        </w:rPr>
      </w:pPr>
      <w:r w:rsidRPr="00A5626D">
        <w:rPr>
          <w:rFonts w:ascii="Times New Roman" w:hAnsi="Times New Roman" w:cs="Times New Roman"/>
          <w:b/>
          <w:sz w:val="24"/>
          <w:szCs w:val="24"/>
        </w:rPr>
        <w:t>5.3.3</w:t>
      </w:r>
      <w:r w:rsidRPr="00A5626D">
        <w:rPr>
          <w:rFonts w:ascii="Times New Roman" w:hAnsi="Times New Roman" w:cs="Times New Roman"/>
          <w:sz w:val="24"/>
          <w:szCs w:val="24"/>
        </w:rPr>
        <w:t xml:space="preserve"> – спортивная квалификация ли</w:t>
      </w:r>
      <w:r w:rsidR="004C05E3">
        <w:rPr>
          <w:rFonts w:ascii="Times New Roman" w:hAnsi="Times New Roman" w:cs="Times New Roman"/>
          <w:sz w:val="24"/>
          <w:szCs w:val="24"/>
        </w:rPr>
        <w:t xml:space="preserve">бо опыт преподавания </w:t>
      </w:r>
      <w:r w:rsidR="00832E45">
        <w:rPr>
          <w:rFonts w:ascii="Times New Roman" w:hAnsi="Times New Roman" w:cs="Times New Roman"/>
          <w:sz w:val="24"/>
          <w:szCs w:val="24"/>
        </w:rPr>
        <w:t>спортивного туризма</w:t>
      </w:r>
      <w:r w:rsidR="004C05E3">
        <w:rPr>
          <w:rFonts w:ascii="Times New Roman" w:hAnsi="Times New Roman" w:cs="Times New Roman"/>
          <w:sz w:val="24"/>
          <w:szCs w:val="24"/>
        </w:rPr>
        <w:t>.</w:t>
      </w:r>
    </w:p>
    <w:p w:rsidR="00925AD7" w:rsidRDefault="00EE3184" w:rsidP="00925AD7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184">
        <w:rPr>
          <w:rFonts w:ascii="Times New Roman" w:hAnsi="Times New Roman" w:cs="Times New Roman"/>
          <w:b/>
          <w:sz w:val="24"/>
          <w:szCs w:val="24"/>
        </w:rPr>
        <w:t>5.4</w:t>
      </w:r>
      <w:r w:rsidR="00925A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16B" w:rsidRPr="007A116B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  <w:r w:rsidR="00925AD7">
        <w:rPr>
          <w:rFonts w:ascii="Times New Roman" w:hAnsi="Times New Roman" w:cs="Times New Roman"/>
          <w:b/>
          <w:sz w:val="28"/>
          <w:szCs w:val="28"/>
        </w:rPr>
        <w:t>:</w:t>
      </w:r>
      <w:r w:rsidR="00925AD7" w:rsidRPr="004070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AD7">
        <w:rPr>
          <w:rFonts w:ascii="Times New Roman" w:hAnsi="Times New Roman" w:cs="Times New Roman"/>
          <w:sz w:val="24"/>
          <w:szCs w:val="24"/>
        </w:rPr>
        <w:t>Для реализации программы применяют</w:t>
      </w:r>
      <w:r w:rsidR="00E84B25">
        <w:rPr>
          <w:rFonts w:ascii="Times New Roman" w:hAnsi="Times New Roman" w:cs="Times New Roman"/>
          <w:sz w:val="24"/>
          <w:szCs w:val="24"/>
        </w:rPr>
        <w:t>ся разнообразные формы и методы. М</w:t>
      </w:r>
      <w:r w:rsidR="00925AD7">
        <w:rPr>
          <w:rFonts w:ascii="Times New Roman" w:hAnsi="Times New Roman" w:cs="Times New Roman"/>
          <w:sz w:val="24"/>
          <w:szCs w:val="24"/>
        </w:rPr>
        <w:t xml:space="preserve">етоды демонстрации, беседы, показа видеоматериала. </w:t>
      </w:r>
      <w:r w:rsidR="00E84B25">
        <w:rPr>
          <w:rFonts w:ascii="Times New Roman" w:hAnsi="Times New Roman" w:cs="Times New Roman"/>
          <w:sz w:val="24"/>
          <w:szCs w:val="24"/>
        </w:rPr>
        <w:t>Занятие</w:t>
      </w:r>
      <w:r w:rsidR="00925AD7">
        <w:rPr>
          <w:rFonts w:ascii="Times New Roman" w:hAnsi="Times New Roman" w:cs="Times New Roman"/>
          <w:sz w:val="24"/>
          <w:szCs w:val="24"/>
        </w:rPr>
        <w:t xml:space="preserve"> осуществляется путем обучения и тренировки, которые являются единым педагогическим процессом, направленным на формирование и закрепление определенных навыков, на достижение оптимального уровня физического развития  и высоких спортивных результатов занимающимися при использовании двух групп методов:</w:t>
      </w:r>
    </w:p>
    <w:p w:rsidR="00925AD7" w:rsidRDefault="00925AD7" w:rsidP="00925A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общепедагогических</w:t>
      </w:r>
    </w:p>
    <w:p w:rsidR="00925AD7" w:rsidRDefault="00925AD7" w:rsidP="00925A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спортивных</w:t>
      </w:r>
    </w:p>
    <w:p w:rsidR="00925AD7" w:rsidRDefault="00925AD7" w:rsidP="00925AD7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Общепедагогические или дидактические методы включают: наглядность, систематичность, доступность, индивидуализацию, единство требований. Так же применяются методы опережающего развития физических качеств по отношению к технической подготовке, метод раннего освоения сложных элементов. Метод соразмерности и сбалансированности.</w:t>
      </w:r>
    </w:p>
    <w:p w:rsidR="00925AD7" w:rsidRDefault="00925AD7" w:rsidP="00925AD7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Спортивные методы включают в себя: непрерывность и цикличность учебно-тренировочного процесса, максимальности и постепенности повышения требований, метод волнообразности динамики тренировочных нагрузок, метод избыточности, предполагающий применение тренировочных нагрузок, метод моделирования соревновательной деятельности в тренировочном процессе. Постановка задач, выбор средств и методов обучения едины по отношению ко всем </w:t>
      </w:r>
      <w:r w:rsidR="00E84B25">
        <w:rPr>
          <w:rFonts w:ascii="Times New Roman" w:hAnsi="Times New Roman" w:cs="Times New Roman"/>
          <w:sz w:val="24"/>
          <w:szCs w:val="24"/>
        </w:rPr>
        <w:t>обучающимся</w:t>
      </w:r>
      <w:proofErr w:type="gramStart"/>
      <w:r w:rsidR="00E84B25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 условии соблюдения требований индивидуального подхода и глубокого изучения  особенностей каждого </w:t>
      </w:r>
      <w:r w:rsidR="00E84B25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. Особенно внимательно выявлять индивидуальные особенности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необходимо при обучении технике, предъявляя при этом одинаковые требования в плане овладения основной структурой технического или тактического приема.</w:t>
      </w:r>
    </w:p>
    <w:p w:rsidR="00925AD7" w:rsidRDefault="00925AD7" w:rsidP="00925AD7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ходе учебно-тренировочного занятия осуществляется работа сразу по нескольким видам подготовки. Занятие включает обязательную общую физическую подготовку, специальную физическую подготовку. На занятии должна быть осуществлена работа по технической</w:t>
      </w:r>
      <w:r w:rsidR="00E84B25">
        <w:rPr>
          <w:rFonts w:ascii="Times New Roman" w:hAnsi="Times New Roman" w:cs="Times New Roman"/>
          <w:sz w:val="24"/>
          <w:szCs w:val="24"/>
        </w:rPr>
        <w:t xml:space="preserve"> подготовке</w:t>
      </w:r>
      <w:r>
        <w:rPr>
          <w:rFonts w:ascii="Times New Roman" w:hAnsi="Times New Roman" w:cs="Times New Roman"/>
          <w:sz w:val="24"/>
          <w:szCs w:val="24"/>
        </w:rPr>
        <w:t xml:space="preserve">. Тактической и морально-волевой подготовке юных спортсменов. Все упражнения делятся на общеразвивающие, подготовительные, подводящие и основные. Общеразвивающие и подготовительные упражнения направлены преимущественно на развитие функциональных возможностей организма, а подводящие и основные – на формирование технических навыков и тактических умений. </w:t>
      </w:r>
    </w:p>
    <w:p w:rsidR="00925AD7" w:rsidRDefault="00925AD7" w:rsidP="00925AD7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процессе обучения техническим приемам используется сочетание метода целостного разучивания и разучивания по частям.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технический прием изучают в целом, затем переходят к составным частям и в заключении снова возвращаются  к выполнению действия в целом. В процессе совершенствования техники происходит </w:t>
      </w:r>
      <w:r>
        <w:rPr>
          <w:rFonts w:ascii="Times New Roman" w:hAnsi="Times New Roman" w:cs="Times New Roman"/>
          <w:sz w:val="24"/>
          <w:szCs w:val="24"/>
        </w:rPr>
        <w:lastRenderedPageBreak/>
        <w:t>формирование тактических умений. Распределение времени на все разделы работы осуществляется в соответствии с задачами каждого учебного занятия, в соответствии с этим происходит распределение учебного времени по видам подготовки при разработке текущего планирования.</w:t>
      </w:r>
    </w:p>
    <w:p w:rsidR="00A5626D" w:rsidRPr="00B103F2" w:rsidRDefault="00A5626D" w:rsidP="00925AD7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25AD7" w:rsidRPr="0096265B" w:rsidRDefault="007A116B" w:rsidP="00925AD7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6</w:t>
      </w:r>
      <w:r w:rsidR="00925A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25AD7" w:rsidRPr="0096265B">
        <w:rPr>
          <w:rFonts w:ascii="Times New Roman" w:hAnsi="Times New Roman" w:cs="Times New Roman"/>
          <w:b/>
          <w:sz w:val="24"/>
          <w:szCs w:val="24"/>
        </w:rPr>
        <w:t>МОНИТОРИНГ ОБРАЗОВАТЕЛЬНЫХ РЕЗУЛЬТАТОВ</w:t>
      </w:r>
    </w:p>
    <w:p w:rsidR="004C05E3" w:rsidRDefault="007A116B" w:rsidP="007A116B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6265B">
        <w:rPr>
          <w:rFonts w:ascii="Times New Roman" w:hAnsi="Times New Roman" w:cs="Times New Roman"/>
          <w:sz w:val="24"/>
          <w:szCs w:val="24"/>
        </w:rPr>
        <w:t>Входное и итоговое тестирование по степени развития основных физических качеств</w:t>
      </w:r>
      <w:r>
        <w:rPr>
          <w:rFonts w:ascii="Times New Roman" w:hAnsi="Times New Roman" w:cs="Times New Roman"/>
          <w:sz w:val="24"/>
          <w:szCs w:val="24"/>
        </w:rPr>
        <w:t xml:space="preserve"> (прыжок в длину с места, челночный бег, метание мяча из за головы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сидя,</w:t>
      </w:r>
      <w:r w:rsidR="007A1101">
        <w:rPr>
          <w:rFonts w:ascii="Times New Roman" w:hAnsi="Times New Roman" w:cs="Times New Roman"/>
          <w:sz w:val="24"/>
          <w:szCs w:val="24"/>
        </w:rPr>
        <w:t xml:space="preserve"> количества сгибаний и разгибаний туловища в положении сидя (пресс) за 30 секунд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"/>
        <w:gridCol w:w="1761"/>
        <w:gridCol w:w="1217"/>
        <w:gridCol w:w="1217"/>
        <w:gridCol w:w="1483"/>
        <w:gridCol w:w="1217"/>
        <w:gridCol w:w="1057"/>
        <w:gridCol w:w="1098"/>
      </w:tblGrid>
      <w:tr w:rsidR="00D048D4" w:rsidTr="00462421">
        <w:tc>
          <w:tcPr>
            <w:tcW w:w="521" w:type="dxa"/>
            <w:vMerge w:val="restart"/>
            <w:shd w:val="clear" w:color="auto" w:fill="FFFFFF" w:themeFill="background1"/>
          </w:tcPr>
          <w:p w:rsidR="00455DC5" w:rsidRDefault="00455DC5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1" w:type="dxa"/>
            <w:vMerge w:val="restart"/>
            <w:shd w:val="clear" w:color="auto" w:fill="FFFFFF" w:themeFill="background1"/>
          </w:tcPr>
          <w:p w:rsidR="00455DC5" w:rsidRDefault="00455DC5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теста</w:t>
            </w:r>
          </w:p>
        </w:tc>
        <w:tc>
          <w:tcPr>
            <w:tcW w:w="1217" w:type="dxa"/>
            <w:vMerge w:val="restart"/>
            <w:shd w:val="clear" w:color="auto" w:fill="FFFFFF" w:themeFill="background1"/>
          </w:tcPr>
          <w:p w:rsidR="00455DC5" w:rsidRDefault="00DE7FF0" w:rsidP="0083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Входное</w:t>
            </w:r>
          </w:p>
          <w:p w:rsidR="007A1101" w:rsidRDefault="007A1101" w:rsidP="0083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E7FF0">
              <w:rPr>
                <w:rFonts w:ascii="Times New Roman" w:hAnsi="Times New Roman" w:cs="Times New Roman"/>
                <w:sz w:val="24"/>
                <w:szCs w:val="24"/>
              </w:rPr>
              <w:t>естир</w:t>
            </w:r>
            <w:proofErr w:type="spellEnd"/>
          </w:p>
          <w:p w:rsidR="00DE7FF0" w:rsidRDefault="00DE7FF0" w:rsidP="0083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ование</w:t>
            </w:r>
            <w:proofErr w:type="spellEnd"/>
          </w:p>
        </w:tc>
        <w:tc>
          <w:tcPr>
            <w:tcW w:w="1217" w:type="dxa"/>
            <w:vMerge w:val="restart"/>
            <w:shd w:val="clear" w:color="auto" w:fill="FFFFFF" w:themeFill="background1"/>
          </w:tcPr>
          <w:p w:rsidR="00455DC5" w:rsidRDefault="007A1101" w:rsidP="0083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</w:t>
            </w:r>
          </w:p>
          <w:p w:rsidR="007A1101" w:rsidRDefault="007A1101" w:rsidP="0083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Тестир</w:t>
            </w:r>
            <w:proofErr w:type="spellEnd"/>
          </w:p>
          <w:p w:rsidR="007A1101" w:rsidRDefault="007A1101" w:rsidP="0083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ование</w:t>
            </w:r>
            <w:proofErr w:type="spellEnd"/>
          </w:p>
        </w:tc>
        <w:tc>
          <w:tcPr>
            <w:tcW w:w="1483" w:type="dxa"/>
            <w:vMerge w:val="restart"/>
            <w:shd w:val="clear" w:color="auto" w:fill="FFFFFF" w:themeFill="background1"/>
          </w:tcPr>
          <w:p w:rsidR="00455DC5" w:rsidRDefault="00DE7FF0" w:rsidP="0072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(+) </w:t>
            </w:r>
            <w:proofErr w:type="gramEnd"/>
            <w:r w:rsidR="00455DC5">
              <w:rPr>
                <w:rFonts w:ascii="Times New Roman" w:hAnsi="Times New Roman" w:cs="Times New Roman"/>
                <w:sz w:val="24"/>
                <w:szCs w:val="24"/>
              </w:rPr>
              <w:t xml:space="preserve">или (-) </w:t>
            </w:r>
          </w:p>
        </w:tc>
        <w:tc>
          <w:tcPr>
            <w:tcW w:w="3372" w:type="dxa"/>
            <w:gridSpan w:val="3"/>
            <w:shd w:val="clear" w:color="auto" w:fill="FFFFFF" w:themeFill="background1"/>
          </w:tcPr>
          <w:p w:rsidR="00455DC5" w:rsidRDefault="008E3B44" w:rsidP="0083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</w:t>
            </w:r>
          </w:p>
        </w:tc>
      </w:tr>
      <w:tr w:rsidR="00D048D4" w:rsidTr="00462421">
        <w:tc>
          <w:tcPr>
            <w:tcW w:w="521" w:type="dxa"/>
            <w:vMerge/>
            <w:shd w:val="clear" w:color="auto" w:fill="FFFFFF" w:themeFill="background1"/>
          </w:tcPr>
          <w:p w:rsidR="00455DC5" w:rsidRDefault="00455DC5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  <w:shd w:val="clear" w:color="auto" w:fill="FFFFFF" w:themeFill="background1"/>
          </w:tcPr>
          <w:p w:rsidR="00455DC5" w:rsidRDefault="00455DC5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  <w:shd w:val="clear" w:color="auto" w:fill="FFFFFF" w:themeFill="background1"/>
          </w:tcPr>
          <w:p w:rsidR="00455DC5" w:rsidRDefault="00455DC5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  <w:shd w:val="clear" w:color="auto" w:fill="FFFFFF" w:themeFill="background1"/>
          </w:tcPr>
          <w:p w:rsidR="00455DC5" w:rsidRDefault="00455DC5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shd w:val="clear" w:color="auto" w:fill="FFFFFF" w:themeFill="background1"/>
          </w:tcPr>
          <w:p w:rsidR="00455DC5" w:rsidRDefault="00455DC5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:rsidR="00455DC5" w:rsidRDefault="00455DC5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057" w:type="dxa"/>
            <w:shd w:val="clear" w:color="auto" w:fill="FFFFFF" w:themeFill="background1"/>
          </w:tcPr>
          <w:p w:rsidR="00455DC5" w:rsidRDefault="00455DC5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098" w:type="dxa"/>
            <w:shd w:val="clear" w:color="auto" w:fill="FFFFFF" w:themeFill="background1"/>
          </w:tcPr>
          <w:p w:rsidR="00455DC5" w:rsidRDefault="00455DC5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D048D4" w:rsidTr="00462421">
        <w:tc>
          <w:tcPr>
            <w:tcW w:w="521" w:type="dxa"/>
            <w:shd w:val="clear" w:color="auto" w:fill="FFFFFF" w:themeFill="background1"/>
          </w:tcPr>
          <w:p w:rsidR="00455DC5" w:rsidRDefault="00455DC5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dxa"/>
            <w:shd w:val="clear" w:color="auto" w:fill="FFFFFF" w:themeFill="background1"/>
          </w:tcPr>
          <w:p w:rsidR="00455DC5" w:rsidRDefault="00455DC5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217" w:type="dxa"/>
            <w:shd w:val="clear" w:color="auto" w:fill="FFFFFF" w:themeFill="background1"/>
          </w:tcPr>
          <w:p w:rsidR="00455DC5" w:rsidRDefault="00455DC5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7" w:type="dxa"/>
            <w:shd w:val="clear" w:color="auto" w:fill="FFFFFF" w:themeFill="background1"/>
          </w:tcPr>
          <w:p w:rsidR="00455DC5" w:rsidRDefault="00455DC5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3" w:type="dxa"/>
            <w:shd w:val="clear" w:color="auto" w:fill="FFFFFF" w:themeFill="background1"/>
          </w:tcPr>
          <w:p w:rsidR="00455DC5" w:rsidRDefault="009F5355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217" w:type="dxa"/>
            <w:shd w:val="clear" w:color="auto" w:fill="FFFFFF" w:themeFill="background1"/>
          </w:tcPr>
          <w:p w:rsidR="007A1101" w:rsidRDefault="00DE7FF0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ниже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анало</w:t>
            </w:r>
            <w:proofErr w:type="spellEnd"/>
          </w:p>
          <w:p w:rsidR="00455DC5" w:rsidRDefault="00DE7FF0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гичный</w:t>
            </w:r>
            <w:proofErr w:type="spellEnd"/>
          </w:p>
        </w:tc>
        <w:tc>
          <w:tcPr>
            <w:tcW w:w="1057" w:type="dxa"/>
            <w:shd w:val="clear" w:color="auto" w:fill="FFFFFF" w:themeFill="background1"/>
          </w:tcPr>
          <w:p w:rsidR="00455DC5" w:rsidRDefault="007A1101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+5</w:t>
            </w:r>
          </w:p>
        </w:tc>
        <w:tc>
          <w:tcPr>
            <w:tcW w:w="1098" w:type="dxa"/>
            <w:shd w:val="clear" w:color="auto" w:fill="FFFFFF" w:themeFill="background1"/>
          </w:tcPr>
          <w:p w:rsidR="00455DC5" w:rsidRDefault="007A1101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 +6</w:t>
            </w:r>
          </w:p>
        </w:tc>
      </w:tr>
      <w:tr w:rsidR="00D048D4" w:rsidTr="00462421">
        <w:tc>
          <w:tcPr>
            <w:tcW w:w="521" w:type="dxa"/>
            <w:shd w:val="clear" w:color="auto" w:fill="FFFFFF" w:themeFill="background1"/>
          </w:tcPr>
          <w:p w:rsidR="00455DC5" w:rsidRDefault="00455DC5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1" w:type="dxa"/>
            <w:shd w:val="clear" w:color="auto" w:fill="FFFFFF" w:themeFill="background1"/>
          </w:tcPr>
          <w:p w:rsidR="00455DC5" w:rsidRDefault="00720C1D" w:rsidP="004D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</w:t>
            </w:r>
          </w:p>
        </w:tc>
        <w:tc>
          <w:tcPr>
            <w:tcW w:w="1217" w:type="dxa"/>
            <w:shd w:val="clear" w:color="auto" w:fill="FFFFFF" w:themeFill="background1"/>
          </w:tcPr>
          <w:p w:rsidR="00455DC5" w:rsidRDefault="00720C1D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 сек.</w:t>
            </w:r>
          </w:p>
        </w:tc>
        <w:tc>
          <w:tcPr>
            <w:tcW w:w="1217" w:type="dxa"/>
            <w:shd w:val="clear" w:color="auto" w:fill="FFFFFF" w:themeFill="background1"/>
          </w:tcPr>
          <w:p w:rsidR="00455DC5" w:rsidRDefault="00720C1D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 сек.</w:t>
            </w:r>
          </w:p>
        </w:tc>
        <w:tc>
          <w:tcPr>
            <w:tcW w:w="1483" w:type="dxa"/>
            <w:shd w:val="clear" w:color="auto" w:fill="FFFFFF" w:themeFill="background1"/>
          </w:tcPr>
          <w:p w:rsidR="00455DC5" w:rsidRDefault="00720C1D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сек.</w:t>
            </w:r>
          </w:p>
        </w:tc>
        <w:tc>
          <w:tcPr>
            <w:tcW w:w="1217" w:type="dxa"/>
            <w:shd w:val="clear" w:color="auto" w:fill="FFFFFF" w:themeFill="background1"/>
          </w:tcPr>
          <w:p w:rsidR="007A1101" w:rsidRDefault="007A1101" w:rsidP="007A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ниже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анало</w:t>
            </w:r>
            <w:proofErr w:type="spellEnd"/>
          </w:p>
          <w:p w:rsidR="00455DC5" w:rsidRDefault="007A1101" w:rsidP="007A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гичный</w:t>
            </w:r>
            <w:proofErr w:type="spellEnd"/>
          </w:p>
        </w:tc>
        <w:tc>
          <w:tcPr>
            <w:tcW w:w="1057" w:type="dxa"/>
            <w:shd w:val="clear" w:color="auto" w:fill="FFFFFF" w:themeFill="background1"/>
          </w:tcPr>
          <w:p w:rsidR="00455DC5" w:rsidRDefault="00832E45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(-0,2</w:t>
            </w:r>
            <w:r w:rsidR="00720C1D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</w:p>
          <w:p w:rsidR="00720C1D" w:rsidRDefault="00832E45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(-0,4</w:t>
            </w:r>
            <w:r w:rsidR="00720C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shd w:val="clear" w:color="auto" w:fill="FFFFFF" w:themeFill="background1"/>
          </w:tcPr>
          <w:p w:rsidR="00455DC5" w:rsidRDefault="00832E45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(-0,5</w:t>
            </w:r>
            <w:r w:rsidR="00720C1D">
              <w:rPr>
                <w:rFonts w:ascii="Times New Roman" w:hAnsi="Times New Roman" w:cs="Times New Roman"/>
                <w:sz w:val="24"/>
                <w:szCs w:val="24"/>
              </w:rPr>
              <w:t>) и выше</w:t>
            </w:r>
          </w:p>
        </w:tc>
      </w:tr>
      <w:tr w:rsidR="00D048D4" w:rsidTr="00462421">
        <w:tc>
          <w:tcPr>
            <w:tcW w:w="521" w:type="dxa"/>
            <w:shd w:val="clear" w:color="auto" w:fill="FFFFFF" w:themeFill="background1"/>
          </w:tcPr>
          <w:p w:rsidR="00720C1D" w:rsidRDefault="00720C1D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1" w:type="dxa"/>
            <w:shd w:val="clear" w:color="auto" w:fill="FFFFFF" w:themeFill="background1"/>
          </w:tcPr>
          <w:p w:rsidR="00720C1D" w:rsidRDefault="00720C1D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баскетб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Мяча из за головы из положения сидя</w:t>
            </w:r>
            <w:proofErr w:type="gramEnd"/>
          </w:p>
        </w:tc>
        <w:tc>
          <w:tcPr>
            <w:tcW w:w="1217" w:type="dxa"/>
            <w:shd w:val="clear" w:color="auto" w:fill="FFFFFF" w:themeFill="background1"/>
          </w:tcPr>
          <w:p w:rsidR="00720C1D" w:rsidRDefault="00720C1D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7" w:type="dxa"/>
            <w:shd w:val="clear" w:color="auto" w:fill="FFFFFF" w:themeFill="background1"/>
          </w:tcPr>
          <w:p w:rsidR="00720C1D" w:rsidRDefault="00720C1D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3" w:type="dxa"/>
            <w:shd w:val="clear" w:color="auto" w:fill="FFFFFF" w:themeFill="background1"/>
          </w:tcPr>
          <w:p w:rsidR="00720C1D" w:rsidRDefault="009F5355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217" w:type="dxa"/>
            <w:shd w:val="clear" w:color="auto" w:fill="FFFFFF" w:themeFill="background1"/>
          </w:tcPr>
          <w:p w:rsidR="00720C1D" w:rsidRDefault="009F5355" w:rsidP="007A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0(-) </w:t>
            </w:r>
          </w:p>
        </w:tc>
        <w:tc>
          <w:tcPr>
            <w:tcW w:w="1057" w:type="dxa"/>
            <w:shd w:val="clear" w:color="auto" w:fill="FFFFFF" w:themeFill="background1"/>
          </w:tcPr>
          <w:p w:rsidR="00720C1D" w:rsidRDefault="007A1101" w:rsidP="00C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535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355"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1098" w:type="dxa"/>
            <w:shd w:val="clear" w:color="auto" w:fill="FFFFFF" w:themeFill="background1"/>
          </w:tcPr>
          <w:p w:rsidR="00720C1D" w:rsidRDefault="007A1101" w:rsidP="00C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  <w:r w:rsidR="00720C1D"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</w:tc>
      </w:tr>
      <w:tr w:rsidR="0015043D" w:rsidTr="00462421">
        <w:tc>
          <w:tcPr>
            <w:tcW w:w="521" w:type="dxa"/>
            <w:shd w:val="clear" w:color="auto" w:fill="FFFFFF" w:themeFill="background1"/>
          </w:tcPr>
          <w:p w:rsidR="0015043D" w:rsidRDefault="0015043D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1" w:type="dxa"/>
            <w:shd w:val="clear" w:color="auto" w:fill="FFFFFF" w:themeFill="background1"/>
          </w:tcPr>
          <w:p w:rsidR="0015043D" w:rsidRDefault="0015043D" w:rsidP="006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за 30 секунд</w:t>
            </w:r>
          </w:p>
        </w:tc>
        <w:tc>
          <w:tcPr>
            <w:tcW w:w="1217" w:type="dxa"/>
            <w:shd w:val="clear" w:color="auto" w:fill="FFFFFF" w:themeFill="background1"/>
          </w:tcPr>
          <w:p w:rsidR="0015043D" w:rsidRDefault="0015043D" w:rsidP="005E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 кол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овторов</w:t>
            </w:r>
          </w:p>
        </w:tc>
        <w:tc>
          <w:tcPr>
            <w:tcW w:w="1217" w:type="dxa"/>
            <w:shd w:val="clear" w:color="auto" w:fill="FFFFFF" w:themeFill="background1"/>
          </w:tcPr>
          <w:p w:rsidR="0015043D" w:rsidRDefault="0015043D" w:rsidP="005E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 кол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овторов</w:t>
            </w:r>
          </w:p>
        </w:tc>
        <w:tc>
          <w:tcPr>
            <w:tcW w:w="1483" w:type="dxa"/>
            <w:shd w:val="clear" w:color="auto" w:fill="FFFFFF" w:themeFill="background1"/>
          </w:tcPr>
          <w:p w:rsidR="0015043D" w:rsidRDefault="0015043D" w:rsidP="005E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овторов</w:t>
            </w:r>
          </w:p>
        </w:tc>
        <w:tc>
          <w:tcPr>
            <w:tcW w:w="1217" w:type="dxa"/>
            <w:shd w:val="clear" w:color="auto" w:fill="FFFFFF" w:themeFill="background1"/>
          </w:tcPr>
          <w:p w:rsidR="0015043D" w:rsidRDefault="0015043D" w:rsidP="0015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ниже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анало</w:t>
            </w:r>
            <w:proofErr w:type="spellEnd"/>
          </w:p>
          <w:p w:rsidR="0015043D" w:rsidRDefault="0015043D" w:rsidP="0015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гичный</w:t>
            </w:r>
            <w:proofErr w:type="spellEnd"/>
          </w:p>
        </w:tc>
        <w:tc>
          <w:tcPr>
            <w:tcW w:w="1057" w:type="dxa"/>
            <w:shd w:val="clear" w:color="auto" w:fill="FFFFFF" w:themeFill="background1"/>
          </w:tcPr>
          <w:p w:rsidR="0015043D" w:rsidRDefault="0015043D" w:rsidP="00C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+1 - +2</w:t>
            </w:r>
          </w:p>
        </w:tc>
        <w:tc>
          <w:tcPr>
            <w:tcW w:w="1098" w:type="dxa"/>
            <w:shd w:val="clear" w:color="auto" w:fill="FFFFFF" w:themeFill="background1"/>
          </w:tcPr>
          <w:p w:rsidR="0015043D" w:rsidRDefault="0015043D" w:rsidP="00C2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 и выше</w:t>
            </w:r>
          </w:p>
        </w:tc>
      </w:tr>
    </w:tbl>
    <w:p w:rsidR="008658B7" w:rsidRDefault="008658B7" w:rsidP="00651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7A116B" w:rsidRDefault="002025DA" w:rsidP="007A116B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во внутри </w:t>
      </w:r>
      <w:r w:rsidR="004D5692">
        <w:rPr>
          <w:rFonts w:ascii="Times New Roman" w:hAnsi="Times New Roman" w:cs="Times New Roman"/>
          <w:sz w:val="24"/>
          <w:szCs w:val="24"/>
        </w:rPr>
        <w:t xml:space="preserve">лагерных </w:t>
      </w:r>
      <w:r w:rsidR="00B03A59">
        <w:rPr>
          <w:rFonts w:ascii="Times New Roman" w:hAnsi="Times New Roman" w:cs="Times New Roman"/>
          <w:sz w:val="24"/>
          <w:szCs w:val="24"/>
        </w:rPr>
        <w:t>соревнованиях</w:t>
      </w:r>
      <w:r w:rsidR="007A116B" w:rsidRPr="00ED38D9">
        <w:rPr>
          <w:rFonts w:ascii="Times New Roman" w:hAnsi="Times New Roman" w:cs="Times New Roman"/>
          <w:sz w:val="24"/>
          <w:szCs w:val="24"/>
        </w:rPr>
        <w:t xml:space="preserve"> как способ оценки освоения технических и тактических навыков.</w:t>
      </w:r>
    </w:p>
    <w:p w:rsidR="009F5355" w:rsidRPr="002025DA" w:rsidRDefault="007A116B" w:rsidP="002025DA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Постоянны</w:t>
      </w:r>
      <w:r w:rsidR="002025DA">
        <w:rPr>
          <w:rFonts w:ascii="Times New Roman" w:hAnsi="Times New Roman" w:cs="Times New Roman"/>
          <w:sz w:val="24"/>
          <w:szCs w:val="24"/>
        </w:rPr>
        <w:t>е наблюдения во время тренировок</w:t>
      </w:r>
    </w:p>
    <w:p w:rsidR="009F5355" w:rsidRDefault="009F5355" w:rsidP="007A11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7A5" w:rsidRDefault="009D07A5" w:rsidP="007A11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7A5" w:rsidRDefault="009D07A5" w:rsidP="007A11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7A5" w:rsidRDefault="009D07A5" w:rsidP="007A11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7A5" w:rsidRDefault="009D07A5" w:rsidP="007A11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7A5" w:rsidRDefault="009D07A5" w:rsidP="007A11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7A5" w:rsidRDefault="009D07A5" w:rsidP="007A11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7A5" w:rsidRPr="007A116B" w:rsidRDefault="009D07A5" w:rsidP="007A11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942" w:rsidRDefault="007A116B" w:rsidP="003E39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E3942" w:rsidRPr="003E3942">
        <w:rPr>
          <w:rFonts w:ascii="Times New Roman" w:hAnsi="Times New Roman" w:cs="Times New Roman"/>
          <w:b/>
          <w:sz w:val="24"/>
          <w:szCs w:val="24"/>
        </w:rPr>
        <w:t>.СПИСОК ИСПОЛЬЗУЕМОЙ ЛИТЕРАТУРЫ</w:t>
      </w:r>
    </w:p>
    <w:p w:rsidR="009F5355" w:rsidRPr="005576F7" w:rsidRDefault="0015043D" w:rsidP="009F5355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0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F5355" w:rsidRPr="00557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F5355" w:rsidRPr="00557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Селуянов</w:t>
      </w:r>
      <w:proofErr w:type="spellEnd"/>
      <w:r w:rsidR="009F5355" w:rsidRPr="00557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В.Н. Технология оздоровительной физической культуры. М.: </w:t>
      </w:r>
      <w:proofErr w:type="spellStart"/>
      <w:r w:rsidR="009F5355" w:rsidRPr="00557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СпортАкадемПресс</w:t>
      </w:r>
      <w:proofErr w:type="spellEnd"/>
      <w:r w:rsidR="009F5355" w:rsidRPr="00557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2001. С. 169.</w:t>
      </w:r>
    </w:p>
    <w:p w:rsidR="009F5355" w:rsidRPr="00F0080F" w:rsidRDefault="002025DA" w:rsidP="009F5355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F5355" w:rsidRPr="00F00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Константинов Ю.С. Детско-юношеский туризм // Учебно-методическое пособие. М.: ФЦДЮТ и К. 2006. С. 63.</w:t>
      </w:r>
    </w:p>
    <w:p w:rsidR="002025DA" w:rsidRDefault="002025DA" w:rsidP="00202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hyperlink r:id="rId10" w:history="1">
        <w:r w:rsidRPr="00512FE0">
          <w:rPr>
            <w:rStyle w:val="ac"/>
            <w:rFonts w:ascii="Times New Roman" w:hAnsi="Times New Roman" w:cs="Times New Roman"/>
            <w:sz w:val="24"/>
            <w:szCs w:val="24"/>
          </w:rPr>
          <w:t>https://ru.wikipedia.org/wiki/%D0%9F%D0%B8%D0%BE%D0%BD%D0%B5%D1%80%D0%B1%D0%BE%D0%BB</w:t>
        </w:r>
      </w:hyperlink>
    </w:p>
    <w:p w:rsidR="002025DA" w:rsidRDefault="002025DA" w:rsidP="00202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hyperlink r:id="rId11" w:history="1">
        <w:r w:rsidRPr="00512FE0">
          <w:rPr>
            <w:rStyle w:val="ac"/>
            <w:rFonts w:ascii="Times New Roman" w:hAnsi="Times New Roman" w:cs="Times New Roman"/>
            <w:sz w:val="24"/>
            <w:szCs w:val="24"/>
          </w:rPr>
          <w:t>https://ru.wikipedia.org/wiki/%D0%9C%D0%B8%D0%BD%D0%B8-%D1%84%D1%83%D1%82%D0%B1%D0%BE%D0%BB</w:t>
        </w:r>
      </w:hyperlink>
    </w:p>
    <w:p w:rsidR="002025DA" w:rsidRDefault="002025DA" w:rsidP="00202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hyperlink r:id="rId12" w:history="1">
        <w:r w:rsidRPr="00512FE0">
          <w:rPr>
            <w:rStyle w:val="ac"/>
            <w:rFonts w:ascii="Times New Roman" w:hAnsi="Times New Roman" w:cs="Times New Roman"/>
            <w:sz w:val="24"/>
            <w:szCs w:val="24"/>
          </w:rPr>
          <w:t>https://ru.wikipedia.org/wiki/%D0%9B%D0%B0%D0%BF%D1%82%D0%B0</w:t>
        </w:r>
      </w:hyperlink>
    </w:p>
    <w:p w:rsidR="002025DA" w:rsidRDefault="002025DA" w:rsidP="00202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F23970">
        <w:rPr>
          <w:rFonts w:ascii="Times New Roman" w:hAnsi="Times New Roman" w:cs="Times New Roman"/>
          <w:sz w:val="24"/>
          <w:szCs w:val="24"/>
        </w:rPr>
        <w:t xml:space="preserve"> </w:t>
      </w:r>
      <w:r w:rsidRPr="002025DA">
        <w:t xml:space="preserve"> </w:t>
      </w:r>
      <w:hyperlink r:id="rId13" w:history="1">
        <w:r w:rsidRPr="00512FE0">
          <w:rPr>
            <w:rStyle w:val="ac"/>
            <w:rFonts w:ascii="Times New Roman" w:hAnsi="Times New Roman" w:cs="Times New Roman"/>
            <w:sz w:val="24"/>
            <w:szCs w:val="24"/>
          </w:rPr>
          <w:t>https://ped-kopilka.ru/blogs/sazonov-alexey/metodicheskii-sbornik-igry-dlja-uchaschihsja-mladshego-shkolnogo-vozrasta-3558.html</w:t>
        </w:r>
      </w:hyperlink>
    </w:p>
    <w:p w:rsidR="002025DA" w:rsidRDefault="00F23970" w:rsidP="00202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2025DA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2025DA" w:rsidRPr="00512FE0">
          <w:rPr>
            <w:rStyle w:val="ac"/>
            <w:rFonts w:ascii="Times New Roman" w:hAnsi="Times New Roman" w:cs="Times New Roman"/>
            <w:sz w:val="24"/>
            <w:szCs w:val="24"/>
          </w:rPr>
          <w:t>https://subscribe.ru/archive/home.child.detskieigry/200905/27234630.html</w:t>
        </w:r>
      </w:hyperlink>
    </w:p>
    <w:p w:rsidR="002025DA" w:rsidRDefault="002025DA" w:rsidP="002025DA">
      <w:pPr>
        <w:rPr>
          <w:rFonts w:ascii="Times New Roman" w:hAnsi="Times New Roman" w:cs="Times New Roman"/>
          <w:sz w:val="24"/>
          <w:szCs w:val="24"/>
        </w:rPr>
      </w:pPr>
    </w:p>
    <w:p w:rsidR="002025DA" w:rsidRDefault="002025DA" w:rsidP="002025DA">
      <w:pPr>
        <w:rPr>
          <w:rFonts w:ascii="Times New Roman" w:hAnsi="Times New Roman" w:cs="Times New Roman"/>
          <w:sz w:val="24"/>
          <w:szCs w:val="24"/>
        </w:rPr>
      </w:pPr>
    </w:p>
    <w:p w:rsidR="002025DA" w:rsidRDefault="002025DA" w:rsidP="002025DA">
      <w:pPr>
        <w:rPr>
          <w:rFonts w:ascii="Times New Roman" w:hAnsi="Times New Roman" w:cs="Times New Roman"/>
          <w:sz w:val="24"/>
          <w:szCs w:val="24"/>
        </w:rPr>
      </w:pPr>
    </w:p>
    <w:p w:rsidR="002025DA" w:rsidRDefault="002025DA" w:rsidP="002025DA">
      <w:pPr>
        <w:rPr>
          <w:rFonts w:ascii="Times New Roman" w:hAnsi="Times New Roman" w:cs="Times New Roman"/>
          <w:sz w:val="24"/>
          <w:szCs w:val="24"/>
        </w:rPr>
      </w:pPr>
    </w:p>
    <w:p w:rsidR="002025DA" w:rsidRDefault="002025DA" w:rsidP="002025DA">
      <w:pPr>
        <w:rPr>
          <w:rFonts w:ascii="Times New Roman" w:hAnsi="Times New Roman" w:cs="Times New Roman"/>
          <w:sz w:val="24"/>
          <w:szCs w:val="24"/>
        </w:rPr>
      </w:pPr>
    </w:p>
    <w:p w:rsidR="002025DA" w:rsidRPr="002025DA" w:rsidRDefault="002025DA" w:rsidP="002025DA">
      <w:pPr>
        <w:rPr>
          <w:rFonts w:ascii="Times New Roman" w:hAnsi="Times New Roman" w:cs="Times New Roman"/>
          <w:sz w:val="24"/>
          <w:szCs w:val="24"/>
        </w:rPr>
      </w:pPr>
    </w:p>
    <w:sectPr w:rsidR="002025DA" w:rsidRPr="002025DA" w:rsidSect="007F1D79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BD2" w:rsidRDefault="008E4BD2" w:rsidP="00EC7DD9">
      <w:pPr>
        <w:spacing w:after="0" w:line="240" w:lineRule="auto"/>
      </w:pPr>
      <w:r>
        <w:separator/>
      </w:r>
    </w:p>
  </w:endnote>
  <w:endnote w:type="continuationSeparator" w:id="0">
    <w:p w:rsidR="008E4BD2" w:rsidRDefault="008E4BD2" w:rsidP="00EC7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210244"/>
      <w:docPartObj>
        <w:docPartGallery w:val="Page Numbers (Bottom of Page)"/>
        <w:docPartUnique/>
      </w:docPartObj>
    </w:sdtPr>
    <w:sdtEndPr/>
    <w:sdtContent>
      <w:p w:rsidR="005E6DBD" w:rsidRDefault="005E6DB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16B">
          <w:rPr>
            <w:noProof/>
          </w:rPr>
          <w:t>2</w:t>
        </w:r>
        <w:r>
          <w:fldChar w:fldCharType="end"/>
        </w:r>
      </w:p>
    </w:sdtContent>
  </w:sdt>
  <w:p w:rsidR="005E6DBD" w:rsidRDefault="005E6D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BD2" w:rsidRDefault="008E4BD2" w:rsidP="00EC7DD9">
      <w:pPr>
        <w:spacing w:after="0" w:line="240" w:lineRule="auto"/>
      </w:pPr>
      <w:r>
        <w:separator/>
      </w:r>
    </w:p>
  </w:footnote>
  <w:footnote w:type="continuationSeparator" w:id="0">
    <w:p w:rsidR="008E4BD2" w:rsidRDefault="008E4BD2" w:rsidP="00EC7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90163"/>
    <w:multiLevelType w:val="hybridMultilevel"/>
    <w:tmpl w:val="B65422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A435E"/>
    <w:multiLevelType w:val="hybridMultilevel"/>
    <w:tmpl w:val="5EBE195A"/>
    <w:lvl w:ilvl="0" w:tplc="E1201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DF1F3F"/>
    <w:multiLevelType w:val="hybridMultilevel"/>
    <w:tmpl w:val="7B76F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C10E4"/>
    <w:multiLevelType w:val="hybridMultilevel"/>
    <w:tmpl w:val="1C2C4E6E"/>
    <w:lvl w:ilvl="0" w:tplc="EA2C22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C11336D"/>
    <w:multiLevelType w:val="hybridMultilevel"/>
    <w:tmpl w:val="93661416"/>
    <w:lvl w:ilvl="0" w:tplc="E278B41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77F0128D"/>
    <w:multiLevelType w:val="multilevel"/>
    <w:tmpl w:val="C39A99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6">
    <w:nsid w:val="7B703F7E"/>
    <w:multiLevelType w:val="hybridMultilevel"/>
    <w:tmpl w:val="09602BB8"/>
    <w:lvl w:ilvl="0" w:tplc="041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B5C"/>
    <w:rsid w:val="000006A1"/>
    <w:rsid w:val="00003CB3"/>
    <w:rsid w:val="000917F8"/>
    <w:rsid w:val="000949D4"/>
    <w:rsid w:val="00094FF1"/>
    <w:rsid w:val="000A0306"/>
    <w:rsid w:val="000B0139"/>
    <w:rsid w:val="000D6F65"/>
    <w:rsid w:val="0015043D"/>
    <w:rsid w:val="00151DDF"/>
    <w:rsid w:val="00182DE7"/>
    <w:rsid w:val="001973C0"/>
    <w:rsid w:val="001A165C"/>
    <w:rsid w:val="001A1E40"/>
    <w:rsid w:val="001B3EB9"/>
    <w:rsid w:val="002025DA"/>
    <w:rsid w:val="00212C2F"/>
    <w:rsid w:val="002153A3"/>
    <w:rsid w:val="00215448"/>
    <w:rsid w:val="00244989"/>
    <w:rsid w:val="00246D0F"/>
    <w:rsid w:val="002542F2"/>
    <w:rsid w:val="00264A36"/>
    <w:rsid w:val="00270E73"/>
    <w:rsid w:val="002721C4"/>
    <w:rsid w:val="002C1B5C"/>
    <w:rsid w:val="002E1EAB"/>
    <w:rsid w:val="00310FB9"/>
    <w:rsid w:val="00317384"/>
    <w:rsid w:val="00323BB6"/>
    <w:rsid w:val="003579EA"/>
    <w:rsid w:val="003625AC"/>
    <w:rsid w:val="003A1F26"/>
    <w:rsid w:val="003E2B6A"/>
    <w:rsid w:val="003E3942"/>
    <w:rsid w:val="004447BB"/>
    <w:rsid w:val="00455DC5"/>
    <w:rsid w:val="00462421"/>
    <w:rsid w:val="00472E57"/>
    <w:rsid w:val="004822F9"/>
    <w:rsid w:val="00483259"/>
    <w:rsid w:val="004A512C"/>
    <w:rsid w:val="004C05E3"/>
    <w:rsid w:val="004C19D2"/>
    <w:rsid w:val="004D5692"/>
    <w:rsid w:val="004F2169"/>
    <w:rsid w:val="0050538F"/>
    <w:rsid w:val="00560A93"/>
    <w:rsid w:val="00566C04"/>
    <w:rsid w:val="00581BDA"/>
    <w:rsid w:val="00596DB9"/>
    <w:rsid w:val="005A1974"/>
    <w:rsid w:val="005D706D"/>
    <w:rsid w:val="005E6DBD"/>
    <w:rsid w:val="00601E67"/>
    <w:rsid w:val="00604120"/>
    <w:rsid w:val="006268A3"/>
    <w:rsid w:val="006512F8"/>
    <w:rsid w:val="00651FD0"/>
    <w:rsid w:val="00655304"/>
    <w:rsid w:val="006A08D9"/>
    <w:rsid w:val="006A58F5"/>
    <w:rsid w:val="006F3DEC"/>
    <w:rsid w:val="0071344A"/>
    <w:rsid w:val="0072016B"/>
    <w:rsid w:val="00720C1D"/>
    <w:rsid w:val="007249A3"/>
    <w:rsid w:val="0072614C"/>
    <w:rsid w:val="007A1101"/>
    <w:rsid w:val="007A116B"/>
    <w:rsid w:val="007A1B37"/>
    <w:rsid w:val="007C5EA6"/>
    <w:rsid w:val="007F1D79"/>
    <w:rsid w:val="00832E45"/>
    <w:rsid w:val="0085332A"/>
    <w:rsid w:val="008636B3"/>
    <w:rsid w:val="008658B7"/>
    <w:rsid w:val="00866CC9"/>
    <w:rsid w:val="00882C0D"/>
    <w:rsid w:val="008E1EBA"/>
    <w:rsid w:val="008E3B03"/>
    <w:rsid w:val="008E3B44"/>
    <w:rsid w:val="008E4BD2"/>
    <w:rsid w:val="008E65B7"/>
    <w:rsid w:val="00907DF3"/>
    <w:rsid w:val="00925AD7"/>
    <w:rsid w:val="00935E23"/>
    <w:rsid w:val="009375CE"/>
    <w:rsid w:val="00972088"/>
    <w:rsid w:val="009C2338"/>
    <w:rsid w:val="009D07A5"/>
    <w:rsid w:val="009F5355"/>
    <w:rsid w:val="00A370CE"/>
    <w:rsid w:val="00A377B8"/>
    <w:rsid w:val="00A5626D"/>
    <w:rsid w:val="00A56355"/>
    <w:rsid w:val="00A57D0B"/>
    <w:rsid w:val="00A909BE"/>
    <w:rsid w:val="00AA6B14"/>
    <w:rsid w:val="00AB4BF2"/>
    <w:rsid w:val="00B01863"/>
    <w:rsid w:val="00B03A59"/>
    <w:rsid w:val="00B103F2"/>
    <w:rsid w:val="00B457F1"/>
    <w:rsid w:val="00B46D02"/>
    <w:rsid w:val="00B56E51"/>
    <w:rsid w:val="00B636EE"/>
    <w:rsid w:val="00B70569"/>
    <w:rsid w:val="00B70DE5"/>
    <w:rsid w:val="00B96637"/>
    <w:rsid w:val="00BA0B58"/>
    <w:rsid w:val="00BA135A"/>
    <w:rsid w:val="00BA4F6D"/>
    <w:rsid w:val="00BB7282"/>
    <w:rsid w:val="00BC175F"/>
    <w:rsid w:val="00BC7B14"/>
    <w:rsid w:val="00BE167A"/>
    <w:rsid w:val="00C074B7"/>
    <w:rsid w:val="00C102A2"/>
    <w:rsid w:val="00C2341E"/>
    <w:rsid w:val="00C75F44"/>
    <w:rsid w:val="00CD0F6A"/>
    <w:rsid w:val="00D048D4"/>
    <w:rsid w:val="00D553BF"/>
    <w:rsid w:val="00D74ED3"/>
    <w:rsid w:val="00D75E7D"/>
    <w:rsid w:val="00D94093"/>
    <w:rsid w:val="00D97B5A"/>
    <w:rsid w:val="00DE5968"/>
    <w:rsid w:val="00DE7FF0"/>
    <w:rsid w:val="00DF393D"/>
    <w:rsid w:val="00DF6DAA"/>
    <w:rsid w:val="00E0560C"/>
    <w:rsid w:val="00E248F0"/>
    <w:rsid w:val="00E3471C"/>
    <w:rsid w:val="00E3604B"/>
    <w:rsid w:val="00E4388D"/>
    <w:rsid w:val="00E508F3"/>
    <w:rsid w:val="00E53B3F"/>
    <w:rsid w:val="00E5579E"/>
    <w:rsid w:val="00E70EF4"/>
    <w:rsid w:val="00E84B25"/>
    <w:rsid w:val="00EC2E11"/>
    <w:rsid w:val="00EC6DBE"/>
    <w:rsid w:val="00EC7DD9"/>
    <w:rsid w:val="00EE3184"/>
    <w:rsid w:val="00F23970"/>
    <w:rsid w:val="00F77DC7"/>
    <w:rsid w:val="00F80D59"/>
    <w:rsid w:val="00F912B7"/>
    <w:rsid w:val="00FA1A72"/>
    <w:rsid w:val="00FA749A"/>
    <w:rsid w:val="00FC1F1F"/>
    <w:rsid w:val="00FD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5B7"/>
    <w:pPr>
      <w:ind w:left="720"/>
      <w:contextualSpacing/>
    </w:pPr>
  </w:style>
  <w:style w:type="table" w:styleId="a4">
    <w:name w:val="Table Grid"/>
    <w:basedOn w:val="a1"/>
    <w:uiPriority w:val="59"/>
    <w:rsid w:val="007A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C7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7DD9"/>
  </w:style>
  <w:style w:type="paragraph" w:styleId="a7">
    <w:name w:val="footer"/>
    <w:basedOn w:val="a"/>
    <w:link w:val="a8"/>
    <w:uiPriority w:val="99"/>
    <w:unhideWhenUsed/>
    <w:rsid w:val="00EC7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7DD9"/>
  </w:style>
  <w:style w:type="paragraph" w:styleId="a9">
    <w:name w:val="Balloon Text"/>
    <w:basedOn w:val="a"/>
    <w:link w:val="aa"/>
    <w:uiPriority w:val="99"/>
    <w:semiHidden/>
    <w:unhideWhenUsed/>
    <w:rsid w:val="00FA1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1A7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9F53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2025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5B7"/>
    <w:pPr>
      <w:ind w:left="720"/>
      <w:contextualSpacing/>
    </w:pPr>
  </w:style>
  <w:style w:type="table" w:styleId="a4">
    <w:name w:val="Table Grid"/>
    <w:basedOn w:val="a1"/>
    <w:uiPriority w:val="59"/>
    <w:rsid w:val="007A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C7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7DD9"/>
  </w:style>
  <w:style w:type="paragraph" w:styleId="a7">
    <w:name w:val="footer"/>
    <w:basedOn w:val="a"/>
    <w:link w:val="a8"/>
    <w:uiPriority w:val="99"/>
    <w:unhideWhenUsed/>
    <w:rsid w:val="00EC7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7DD9"/>
  </w:style>
  <w:style w:type="paragraph" w:styleId="a9">
    <w:name w:val="Balloon Text"/>
    <w:basedOn w:val="a"/>
    <w:link w:val="aa"/>
    <w:uiPriority w:val="99"/>
    <w:semiHidden/>
    <w:unhideWhenUsed/>
    <w:rsid w:val="00FA1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1A7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9F53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2025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ed-kopilka.ru/blogs/sazonov-alexey/metodicheskii-sbornik-igry-dlja-uchaschihsja-mladshego-shkolnogo-vozrasta-3558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B%D0%B0%D0%BF%D1%82%D0%B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C%D0%B8%D0%BD%D0%B8-%D1%84%D1%83%D1%82%D0%B1%D0%BE%D0%BB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ru.wikipedia.org/wiki/%D0%9F%D0%B8%D0%BE%D0%BD%D0%B5%D1%80%D0%B1%D0%BE%D0%B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subscribe.ru/archive/home.child.detskieigry/200905/2723463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15169-06C3-46D7-BFFF-B4103D2B2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</TotalTime>
  <Pages>9</Pages>
  <Words>1880</Words>
  <Characters>10719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г. Пошехонье</dc:creator>
  <cp:keywords/>
  <dc:description/>
  <cp:lastModifiedBy>ДЮСШ г. Пошехонье</cp:lastModifiedBy>
  <cp:revision>49</cp:revision>
  <cp:lastPrinted>2021-12-14T09:19:00Z</cp:lastPrinted>
  <dcterms:created xsi:type="dcterms:W3CDTF">2018-05-03T13:52:00Z</dcterms:created>
  <dcterms:modified xsi:type="dcterms:W3CDTF">2021-12-14T09:19:00Z</dcterms:modified>
</cp:coreProperties>
</file>