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72" w:rsidRDefault="003542DD" w:rsidP="003542D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Директор\Desktop\грамоты\2019-05-16\шахматы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грамоты\2019-05-16\шахматы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72" w:rsidRDefault="00AD6272" w:rsidP="00AD6272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AD6272" w:rsidRDefault="00AD6272" w:rsidP="00AD6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27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деятельность</w:t>
      </w:r>
    </w:p>
    <w:p w:rsidR="00AD6272" w:rsidRDefault="00AD6272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2018 году ДЮСШ вела образовательную деятельность по 6 </w:t>
      </w:r>
      <w:r w:rsidR="001B6119">
        <w:rPr>
          <w:rFonts w:ascii="Times New Roman" w:hAnsi="Times New Roman" w:cs="Times New Roman"/>
          <w:sz w:val="24"/>
          <w:szCs w:val="24"/>
        </w:rPr>
        <w:t>общеразвивающим программам физкультурно – спортивной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6119">
        <w:rPr>
          <w:rFonts w:ascii="Times New Roman" w:hAnsi="Times New Roman" w:cs="Times New Roman"/>
          <w:sz w:val="24"/>
          <w:szCs w:val="24"/>
        </w:rPr>
        <w:t xml:space="preserve">Программы выполнены в полном объеме. Содержание программ освоено обучающимися, что наглядно продемонстрировано на соревнованиях различного уровня всеми группами </w:t>
      </w:r>
      <w:proofErr w:type="gramStart"/>
      <w:r w:rsidR="001B611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1B611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B6119">
        <w:rPr>
          <w:rFonts w:ascii="Times New Roman" w:hAnsi="Times New Roman" w:cs="Times New Roman"/>
          <w:sz w:val="24"/>
          <w:szCs w:val="24"/>
        </w:rPr>
        <w:t>Фитнес</w:t>
      </w:r>
      <w:proofErr w:type="gramEnd"/>
      <w:r w:rsidR="001B6119">
        <w:rPr>
          <w:rFonts w:ascii="Times New Roman" w:hAnsi="Times New Roman" w:cs="Times New Roman"/>
          <w:sz w:val="24"/>
          <w:szCs w:val="24"/>
        </w:rPr>
        <w:t xml:space="preserve"> – аэробики» для групп 5 и 6 лет. Несколько изменился состав и процентное соотношение групп обучающихся.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782"/>
        <w:gridCol w:w="992"/>
        <w:gridCol w:w="1276"/>
        <w:gridCol w:w="1134"/>
        <w:gridCol w:w="992"/>
        <w:gridCol w:w="851"/>
        <w:gridCol w:w="1099"/>
      </w:tblGrid>
      <w:tr w:rsidR="001A4884" w:rsidTr="001A4884">
        <w:tc>
          <w:tcPr>
            <w:tcW w:w="445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119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  <w:p w:rsidR="001A4884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2017</w:t>
            </w:r>
          </w:p>
        </w:tc>
        <w:tc>
          <w:tcPr>
            <w:tcW w:w="1134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2018</w:t>
            </w:r>
          </w:p>
        </w:tc>
        <w:tc>
          <w:tcPr>
            <w:tcW w:w="992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2018</w:t>
            </w:r>
          </w:p>
        </w:tc>
        <w:tc>
          <w:tcPr>
            <w:tcW w:w="1099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1A4884" w:rsidTr="001A4884">
        <w:tc>
          <w:tcPr>
            <w:tcW w:w="445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99" w:type="dxa"/>
          </w:tcPr>
          <w:p w:rsidR="001B6119" w:rsidRDefault="00C44618" w:rsidP="00C4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- 2,8</w:t>
            </w:r>
          </w:p>
        </w:tc>
      </w:tr>
      <w:tr w:rsidR="001A4884" w:rsidTr="001A4884">
        <w:tc>
          <w:tcPr>
            <w:tcW w:w="445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 футбол</w:t>
            </w:r>
          </w:p>
        </w:tc>
        <w:tc>
          <w:tcPr>
            <w:tcW w:w="99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099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- 8,1</w:t>
            </w:r>
          </w:p>
        </w:tc>
      </w:tr>
      <w:tr w:rsidR="001A4884" w:rsidTr="001A4884">
        <w:tc>
          <w:tcPr>
            <w:tcW w:w="445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- аэробика</w:t>
            </w:r>
          </w:p>
        </w:tc>
        <w:tc>
          <w:tcPr>
            <w:tcW w:w="99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99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+ 1,7</w:t>
            </w:r>
          </w:p>
        </w:tc>
      </w:tr>
      <w:tr w:rsidR="001A4884" w:rsidTr="001A4884">
        <w:tc>
          <w:tcPr>
            <w:tcW w:w="445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- 2,4</w:t>
            </w:r>
          </w:p>
        </w:tc>
      </w:tr>
      <w:tr w:rsidR="001A4884" w:rsidTr="001A4884">
        <w:tc>
          <w:tcPr>
            <w:tcW w:w="445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099" w:type="dxa"/>
          </w:tcPr>
          <w:p w:rsidR="001B6119" w:rsidRDefault="00930BD5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</w:tr>
      <w:tr w:rsidR="001A4884" w:rsidTr="001A4884">
        <w:tc>
          <w:tcPr>
            <w:tcW w:w="445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992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6119" w:rsidRDefault="001A4884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99" w:type="dxa"/>
          </w:tcPr>
          <w:p w:rsidR="001B6119" w:rsidRDefault="00930BD5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+ 4,6</w:t>
            </w:r>
          </w:p>
        </w:tc>
      </w:tr>
      <w:tr w:rsidR="001B6119" w:rsidTr="001A4884">
        <w:tc>
          <w:tcPr>
            <w:tcW w:w="3227" w:type="dxa"/>
            <w:gridSpan w:val="2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2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6119" w:rsidRDefault="00C44618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1B6119" w:rsidRDefault="001B6119" w:rsidP="00AD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119" w:rsidRDefault="001B6119" w:rsidP="00AD6272">
      <w:pPr>
        <w:rPr>
          <w:rFonts w:ascii="Times New Roman" w:hAnsi="Times New Roman" w:cs="Times New Roman"/>
          <w:sz w:val="24"/>
          <w:szCs w:val="24"/>
        </w:rPr>
      </w:pPr>
    </w:p>
    <w:p w:rsidR="00292ABB" w:rsidRDefault="00930BD5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произошло некоторое уменьшение числа занимающихся теннисом, волейболом и футболом, а увеличилось число спортсменов в остальных видах.</w:t>
      </w:r>
      <w:r w:rsidR="00E16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ABB">
        <w:rPr>
          <w:rFonts w:ascii="Times New Roman" w:hAnsi="Times New Roman" w:cs="Times New Roman"/>
          <w:sz w:val="24"/>
          <w:szCs w:val="24"/>
        </w:rPr>
        <w:t xml:space="preserve">Не приняли участия в первенстве области и фестивале футбола из за недостаточного финансирования, </w:t>
      </w:r>
      <w:r w:rsidR="001A2910">
        <w:rPr>
          <w:rFonts w:ascii="Times New Roman" w:hAnsi="Times New Roman" w:cs="Times New Roman"/>
          <w:sz w:val="24"/>
          <w:szCs w:val="24"/>
        </w:rPr>
        <w:t xml:space="preserve"> </w:t>
      </w:r>
      <w:r w:rsidR="00292ABB">
        <w:rPr>
          <w:rFonts w:ascii="Times New Roman" w:hAnsi="Times New Roman" w:cs="Times New Roman"/>
          <w:sz w:val="24"/>
          <w:szCs w:val="24"/>
        </w:rPr>
        <w:t>транспорта,</w:t>
      </w:r>
      <w:r w:rsidR="001A2910">
        <w:rPr>
          <w:rFonts w:ascii="Times New Roman" w:hAnsi="Times New Roman" w:cs="Times New Roman"/>
          <w:sz w:val="24"/>
          <w:szCs w:val="24"/>
        </w:rPr>
        <w:t xml:space="preserve"> </w:t>
      </w:r>
      <w:r w:rsidR="00292ABB">
        <w:rPr>
          <w:rFonts w:ascii="Times New Roman" w:hAnsi="Times New Roman" w:cs="Times New Roman"/>
          <w:sz w:val="24"/>
          <w:szCs w:val="24"/>
        </w:rPr>
        <w:t xml:space="preserve"> вступительных взносов и ряда других причин.</w:t>
      </w:r>
      <w:proofErr w:type="gramEnd"/>
      <w:r w:rsidR="00292ABB">
        <w:rPr>
          <w:rFonts w:ascii="Times New Roman" w:hAnsi="Times New Roman" w:cs="Times New Roman"/>
          <w:sz w:val="24"/>
          <w:szCs w:val="24"/>
        </w:rPr>
        <w:t xml:space="preserve"> Тем не менее, на внутренних первенствах все группы показали высокий уровень подготовки.</w:t>
      </w:r>
    </w:p>
    <w:p w:rsidR="00EB28F3" w:rsidRDefault="00292ABB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2D9"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школой в 2018 году было в плачевном состоянии, директор продолжает находиться в декретном отпуске, старший тренер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исполняющий его обязанности, на</w:t>
      </w:r>
      <w:r w:rsidR="001A2910">
        <w:rPr>
          <w:rFonts w:ascii="Times New Roman" w:hAnsi="Times New Roman" w:cs="Times New Roman"/>
          <w:sz w:val="24"/>
          <w:szCs w:val="24"/>
        </w:rPr>
        <w:t>ходился в состоянии обучения, вследствие</w:t>
      </w:r>
      <w:r>
        <w:rPr>
          <w:rFonts w:ascii="Times New Roman" w:hAnsi="Times New Roman" w:cs="Times New Roman"/>
          <w:sz w:val="24"/>
          <w:szCs w:val="24"/>
        </w:rPr>
        <w:t xml:space="preserve"> чего было мало проверок занятий, мероприятий воспитательной направленности, проблемы с оформлением финансовой, договорной и прочей документацией, очень много работы по управлению организацией выполнялось специалистами Управления образования, экономическим отделом и </w:t>
      </w:r>
      <w:r w:rsidR="00EB28F3">
        <w:rPr>
          <w:rFonts w:ascii="Times New Roman" w:hAnsi="Times New Roman" w:cs="Times New Roman"/>
          <w:sz w:val="24"/>
          <w:szCs w:val="24"/>
        </w:rPr>
        <w:t xml:space="preserve">ЦБ. </w:t>
      </w:r>
      <w:r w:rsidR="005C0839">
        <w:rPr>
          <w:rFonts w:ascii="Times New Roman" w:hAnsi="Times New Roman" w:cs="Times New Roman"/>
          <w:sz w:val="24"/>
          <w:szCs w:val="24"/>
        </w:rPr>
        <w:t>Продолжал работу орган управления «Педагогический совет», на который выносилось и решалось большинство внутренних, особо важных проблем и задач. Орган управления «Совет учреждения» с привлечением родителей и</w:t>
      </w:r>
      <w:r w:rsidR="001A2910">
        <w:rPr>
          <w:rFonts w:ascii="Times New Roman" w:hAnsi="Times New Roman" w:cs="Times New Roman"/>
          <w:sz w:val="24"/>
          <w:szCs w:val="24"/>
        </w:rPr>
        <w:t xml:space="preserve"> пр. п</w:t>
      </w:r>
      <w:r w:rsidR="005C0839">
        <w:rPr>
          <w:rFonts w:ascii="Times New Roman" w:hAnsi="Times New Roman" w:cs="Times New Roman"/>
          <w:sz w:val="24"/>
          <w:szCs w:val="24"/>
        </w:rPr>
        <w:t>ра</w:t>
      </w:r>
      <w:r w:rsidR="001A2910">
        <w:rPr>
          <w:rFonts w:ascii="Times New Roman" w:hAnsi="Times New Roman" w:cs="Times New Roman"/>
          <w:sz w:val="24"/>
          <w:szCs w:val="24"/>
        </w:rPr>
        <w:t>ктически не работал, вследствие</w:t>
      </w:r>
      <w:r w:rsidR="005C0839">
        <w:rPr>
          <w:rFonts w:ascii="Times New Roman" w:hAnsi="Times New Roman" w:cs="Times New Roman"/>
          <w:sz w:val="24"/>
          <w:szCs w:val="24"/>
        </w:rPr>
        <w:t xml:space="preserve"> как объективных причин, так и недостаточно квалифицированного управления </w:t>
      </w:r>
      <w:proofErr w:type="spellStart"/>
      <w:r w:rsidR="005C083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5C0839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5C0839">
        <w:rPr>
          <w:rFonts w:ascii="Times New Roman" w:hAnsi="Times New Roman" w:cs="Times New Roman"/>
          <w:sz w:val="24"/>
          <w:szCs w:val="24"/>
        </w:rPr>
        <w:t>Тутынина</w:t>
      </w:r>
      <w:proofErr w:type="spellEnd"/>
      <w:r w:rsidR="005C0839">
        <w:rPr>
          <w:rFonts w:ascii="Times New Roman" w:hAnsi="Times New Roman" w:cs="Times New Roman"/>
          <w:sz w:val="24"/>
          <w:szCs w:val="24"/>
        </w:rPr>
        <w:t xml:space="preserve"> М.А. </w:t>
      </w:r>
      <w:r w:rsidR="00EB28F3">
        <w:rPr>
          <w:rFonts w:ascii="Times New Roman" w:hAnsi="Times New Roman" w:cs="Times New Roman"/>
          <w:sz w:val="24"/>
          <w:szCs w:val="24"/>
        </w:rPr>
        <w:t>Серьезные проблемы возникают в школе с увеличением и усложнением электронного документооборота, жизненно важно иметь специалиста компьютерщика, хотя бы не на полную ставку.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A7" w:rsidRDefault="00EB28F3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2D9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прошлогоднем уровне, продолжает лихорадить расписание и прочие организационные моменты так как школа не имеет своего помещения для занятий, и вынуждена подстраиваться под требования хозяев помещений. Силами тренеров – преподавателей проведены ряд посещений сельских групп на личном автотранспорте, но оно недостаточно.</w:t>
      </w:r>
    </w:p>
    <w:p w:rsidR="00EB28F3" w:rsidRDefault="00EB28F3" w:rsidP="00DD65A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Очень не хватает школьного автотранспорта, хотя бы тоже не на полную ставку. Инвентарь весь имеется, но степень изношенности его тоже высока, в следующем году, в крайнем случае через год потребуется пополнение базы.</w:t>
      </w:r>
      <w:r w:rsidR="00DD65A7">
        <w:rPr>
          <w:rFonts w:ascii="Times New Roman" w:hAnsi="Times New Roman" w:cs="Times New Roman"/>
          <w:sz w:val="24"/>
          <w:szCs w:val="24"/>
        </w:rPr>
        <w:t xml:space="preserve"> Пока все объединения инвентарем укомплектованы.</w:t>
      </w:r>
    </w:p>
    <w:p w:rsidR="00930BD5" w:rsidRDefault="00EB28F3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Тренеры школы и педагог – организатор повышают уровень подготовки, проходят курсы повышения квалификации</w:t>
      </w:r>
      <w:r w:rsidR="0054497F">
        <w:rPr>
          <w:rFonts w:ascii="Times New Roman" w:hAnsi="Times New Roman" w:cs="Times New Roman"/>
          <w:sz w:val="24"/>
          <w:szCs w:val="24"/>
        </w:rPr>
        <w:t xml:space="preserve">, осенью в школе проходили мастер-классы с </w:t>
      </w:r>
      <w:r w:rsidR="00930BD5">
        <w:rPr>
          <w:rFonts w:ascii="Times New Roman" w:hAnsi="Times New Roman" w:cs="Times New Roman"/>
          <w:sz w:val="24"/>
          <w:szCs w:val="24"/>
        </w:rPr>
        <w:t xml:space="preserve"> </w:t>
      </w:r>
      <w:r w:rsidR="0054497F">
        <w:rPr>
          <w:rFonts w:ascii="Times New Roman" w:hAnsi="Times New Roman" w:cs="Times New Roman"/>
          <w:sz w:val="24"/>
          <w:szCs w:val="24"/>
        </w:rPr>
        <w:t>ведущими тренерами ЯО по футболу, волейболу, фитнес – аэробике. Тренеры – преподаватели школы проводят работу по подготовке, проведению и судейству всех районных спортивно – массовых мероприятий с детьми, что так же повышает уровень их профессиональной подготовки.</w:t>
      </w:r>
      <w:r w:rsidR="005C0839">
        <w:rPr>
          <w:rFonts w:ascii="Times New Roman" w:hAnsi="Times New Roman" w:cs="Times New Roman"/>
          <w:sz w:val="24"/>
          <w:szCs w:val="24"/>
        </w:rPr>
        <w:t xml:space="preserve"> Кроме того на педагогических советах, и еженедельных совещаниях поднимаются вопросы самоподготовки, тренеры – преподаватели просматривают соревнования и </w:t>
      </w:r>
      <w:proofErr w:type="spellStart"/>
      <w:r w:rsidR="005C083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5C0839">
        <w:rPr>
          <w:rFonts w:ascii="Times New Roman" w:hAnsi="Times New Roman" w:cs="Times New Roman"/>
          <w:sz w:val="24"/>
          <w:szCs w:val="24"/>
        </w:rPr>
        <w:t xml:space="preserve"> по преподаваемым видам спорта.</w:t>
      </w:r>
    </w:p>
    <w:p w:rsidR="0054497F" w:rsidRDefault="0054497F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базе ДЮСШ продолжает работу место тестирования ГТО, в этом направлении происходит явное увеличение количества мероприятий, фестивали ГТО, вовлечение в сдачу норм дошкольников, выпускников, мониторинги. Так же очень недостает своего помещения, и специалиста компьютерщика.</w:t>
      </w:r>
    </w:p>
    <w:p w:rsidR="0054497F" w:rsidRDefault="0054497F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Начата работа с ПФДО: зарегистрированы программы, дети получили сертификаты, зачислены в виртуальные группы.</w:t>
      </w:r>
    </w:p>
    <w:p w:rsidR="005C0839" w:rsidRDefault="005C0839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Оценка качества образования в 2018 году в основном была на уровне внутренних соревнований и соревнований различного уровня, что показало некоторое снижение качества. С нашей точки зрения это вызвано сокращением участия в соревнованиях межрайонного и областного уровня, а так же </w:t>
      </w:r>
      <w:r w:rsidR="00DD65A7">
        <w:rPr>
          <w:rFonts w:ascii="Times New Roman" w:hAnsi="Times New Roman" w:cs="Times New Roman"/>
          <w:sz w:val="24"/>
          <w:szCs w:val="24"/>
        </w:rPr>
        <w:t>другими объективными и субъективными причинами. Мониторинг физической подготовки в полном объеме прошёл только входящий, исходящий не в полном объеме из-за снижения посещаемости в конце учебного года (ИКР, экзамены, исправление текущих оценок ООУ)</w:t>
      </w:r>
    </w:p>
    <w:p w:rsidR="00DD65A7" w:rsidRDefault="00DD65A7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Информационное обеспечение осуществляется за счет сайта школы на котором выставлен минимум документов необходимый для его существования, кроме того имеется информационная лента всех мероприятий и событий происходящих в ОУ. В 2018 году для нужд ДЮСШ был приобретен фотоаппарат, благодаря чему информационная лента сайта стала интересней и красочней. Кроме того информация обо всех значимых мероприятия</w:t>
      </w:r>
      <w:r w:rsidR="001C04BF">
        <w:rPr>
          <w:rFonts w:ascii="Times New Roman" w:hAnsi="Times New Roman" w:cs="Times New Roman"/>
          <w:sz w:val="24"/>
          <w:szCs w:val="24"/>
        </w:rPr>
        <w:t>х, давалась в «Сельскую новь» (правда печаталось не все и не в полных объемах, редактировала сама газета)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4BF">
        <w:rPr>
          <w:rFonts w:ascii="Times New Roman" w:hAnsi="Times New Roman" w:cs="Times New Roman"/>
          <w:sz w:val="24"/>
          <w:szCs w:val="24"/>
        </w:rPr>
        <w:t>и на сайт Управления образования, а о особо значимых на сайт Администрации Пошехонского МР. Большинство тренеров создали группы в социальных сетях для общения с воспитанниками, а воспитанники между собой. Данный вид обмена информ</w:t>
      </w:r>
      <w:r w:rsidR="00514CED">
        <w:rPr>
          <w:rFonts w:ascii="Times New Roman" w:hAnsi="Times New Roman" w:cs="Times New Roman"/>
          <w:sz w:val="24"/>
          <w:szCs w:val="24"/>
        </w:rPr>
        <w:t>ацией гораздо быстрей и удобней чем работа с сайтом.</w:t>
      </w:r>
    </w:p>
    <w:p w:rsidR="0054497F" w:rsidRDefault="0054497F" w:rsidP="00AD6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 подводя итог хочется сказать, что работа ДЮСШ в 2018 году</w:t>
      </w:r>
      <w:r w:rsidR="003722D9">
        <w:rPr>
          <w:rFonts w:ascii="Times New Roman" w:hAnsi="Times New Roman" w:cs="Times New Roman"/>
          <w:sz w:val="24"/>
          <w:szCs w:val="24"/>
        </w:rPr>
        <w:t xml:space="preserve"> Осталась, практически на прошлогоднем уровне, видимо дальнейшее развитие будет происходить с выходом на работу директора, постройкой нового спортивного комплекса, приобретением автотранспорта, увеличением количества специалистов – компьютерщиков. По состоянию на 2018 год ДЮСШ на пределе ресурсных возможностей, и впереди может быть только спад, если не предпринять указанные меры.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D5" w:rsidRDefault="00BF1DD5" w:rsidP="00AD6272">
      <w:pPr>
        <w:rPr>
          <w:rFonts w:ascii="Times New Roman" w:hAnsi="Times New Roman" w:cs="Times New Roman"/>
          <w:sz w:val="24"/>
          <w:szCs w:val="24"/>
        </w:rPr>
      </w:pPr>
    </w:p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DD5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</w:p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DD5">
        <w:rPr>
          <w:rFonts w:ascii="Times New Roman" w:eastAsia="Calibri" w:hAnsi="Times New Roman" w:cs="Times New Roman"/>
          <w:sz w:val="28"/>
          <w:szCs w:val="28"/>
        </w:rPr>
        <w:t>Деятельности МБУ ДО «ДЮСШ г. Пошехонье» за 2018 год</w:t>
      </w:r>
    </w:p>
    <w:p w:rsidR="00BF1DD5" w:rsidRPr="00BF1DD5" w:rsidRDefault="001A2910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F1DD5" w:rsidRPr="00BF1DD5">
        <w:rPr>
          <w:rFonts w:ascii="Times New Roman" w:eastAsia="Calibri" w:hAnsi="Times New Roman" w:cs="Times New Roman"/>
          <w:sz w:val="28"/>
          <w:szCs w:val="28"/>
        </w:rPr>
        <w:t xml:space="preserve">одлежащей </w:t>
      </w:r>
      <w:proofErr w:type="spellStart"/>
      <w:r w:rsidR="00BF1DD5" w:rsidRPr="00BF1DD5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</w:p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DD5">
        <w:rPr>
          <w:rFonts w:ascii="Times New Roman" w:eastAsia="Calibri" w:hAnsi="Times New Roman" w:cs="Times New Roman"/>
          <w:sz w:val="28"/>
          <w:szCs w:val="28"/>
        </w:rPr>
        <w:t xml:space="preserve">(Утвержденные приказом Министерства образования и науки РФ от </w:t>
      </w:r>
      <w:r w:rsidRPr="00BF1DD5">
        <w:rPr>
          <w:rFonts w:ascii="Times New Roman" w:eastAsia="Calibri" w:hAnsi="Times New Roman" w:cs="Times New Roman"/>
          <w:sz w:val="24"/>
          <w:szCs w:val="24"/>
        </w:rPr>
        <w:t>10.12.2013 г. №1324)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6364"/>
        <w:gridCol w:w="1292"/>
        <w:gridCol w:w="992"/>
      </w:tblGrid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№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2018</w:t>
            </w:r>
          </w:p>
        </w:tc>
      </w:tr>
      <w:tr w:rsidR="00BF1DD5" w:rsidRPr="00BF1DD5" w:rsidTr="00BF1DD5">
        <w:trPr>
          <w:trHeight w:val="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Общая численность учащихся, в том числе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337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Детей дошкольного возраста (3 - 6 лет)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17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Детей младшего школьного возраста (7 – 10 )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92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Детей среднего школьного возраста (11 – 16)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214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Детей старшего школьного возраста (17 – 18)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14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 / удельный вес численности учащихся, занимающихся в 2 – х и более объединениях,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34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10,1%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 xml:space="preserve"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 / удельный вес численности учащихся по образовательным программам для детей с выдающимися способностями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 xml:space="preserve">Численность / удельный вес численности учащихся, обучающихся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Учащиеся с ограниченными возможностями здоровья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Дети сироты, дети оставшиеся без попечения родителей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инф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Дети мигранты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инф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1.6.4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Дети, попавшие в трудную жизненную ситуацию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 инф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1.7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 / удельный вес численности учащихся, занимающихся учебно – исследовательской, проектной деятельностью,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 / удельный вес численности учащихся, принявших участие в массовых мероприятиях ( конкурсы, соревнования, фестивали, конференции), в общей численности учащихся</w:t>
            </w:r>
          </w:p>
          <w:p w:rsidR="00BF1DD5" w:rsidRPr="00BF1DD5" w:rsidRDefault="00BF1DD5" w:rsidP="00BF1DD5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323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95,8%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19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5,6%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99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29,3%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1.8.4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1.8.5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учащихся – победителей и призеров массовых мероприятий ( 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99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29,3%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19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5,6%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63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18.1%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1.9.5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учащихся участвующих в образовательных и социальных проектах в общей численности учащихся,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1.10.5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Количество массовых мероприятий проведенных образовательной организацией,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23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23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1.11.5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Общая численность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15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12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80%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10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66,6%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20%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20%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1.17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 w:rsidRPr="00BF1DD5">
              <w:rPr>
                <w:rFonts w:ascii="Times New Roman" w:hAnsi="Times New Roman"/>
              </w:rPr>
              <w:lastRenderedPageBreak/>
              <w:t>педагогических работников,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6,6%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1.17.1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Высшая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1.17.2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Первая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6,6%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1.18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15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100%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1.18.1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До 5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6,6%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1.18.2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6,6%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1.19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работников, в возрасте до 30 лет: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6,6%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работников, в общей численности педагогических работников, в возрасте от 55 лет: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20%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педагогических  и административно –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8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53,3%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специалистов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Человек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3</w:t>
            </w:r>
          </w:p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20%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Количество публикаций подготовленных педагогическими работниками образовательной организации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1.23.1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За 3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1.23.2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1.24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Наличие в организации дополнительного образования системы психолого – 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0,012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Количество помещений для осуществления образовательной деятельности, в то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9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Учебный класс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1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Лаборатория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Танцевальный класс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8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2.2.6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Бассейн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2.3.1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2.3.2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2.3.3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Игровое помещение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0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есть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lastRenderedPageBreak/>
              <w:t>2.6.1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 обеспечением работы на стационарных компьютерах или использования переносных компьютеров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2.6.2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 xml:space="preserve">С </w:t>
            </w:r>
            <w:proofErr w:type="spellStart"/>
            <w:r w:rsidRPr="00BF1DD5">
              <w:rPr>
                <w:rFonts w:ascii="Times New Roman" w:hAnsi="Times New Roman"/>
              </w:rPr>
              <w:t>медиатекой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2.6.3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2.6.4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2.6.5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  <w:tr w:rsidR="00BF1DD5" w:rsidRPr="00BF1DD5" w:rsidTr="00BF1D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2.7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5" w:rsidRPr="00BF1DD5" w:rsidRDefault="00BF1DD5" w:rsidP="00BF1DD5">
            <w:pPr>
              <w:jc w:val="center"/>
              <w:rPr>
                <w:rFonts w:ascii="Times New Roman" w:hAnsi="Times New Roman"/>
              </w:rPr>
            </w:pPr>
            <w:r w:rsidRPr="00BF1DD5">
              <w:rPr>
                <w:rFonts w:ascii="Times New Roman" w:hAnsi="Times New Roman"/>
              </w:rPr>
              <w:t>нет</w:t>
            </w:r>
          </w:p>
        </w:tc>
      </w:tr>
    </w:tbl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</w:rPr>
      </w:pPr>
    </w:p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DD5">
        <w:rPr>
          <w:rFonts w:ascii="Times New Roman" w:eastAsia="Calibri" w:hAnsi="Times New Roman" w:cs="Times New Roman"/>
          <w:sz w:val="28"/>
          <w:szCs w:val="28"/>
        </w:rPr>
        <w:t>Анализ показателей деятельности</w:t>
      </w:r>
    </w:p>
    <w:p w:rsidR="00BF1DD5" w:rsidRPr="00BF1DD5" w:rsidRDefault="00BF1DD5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DD5">
        <w:rPr>
          <w:rFonts w:ascii="Times New Roman" w:eastAsia="Calibri" w:hAnsi="Times New Roman" w:cs="Times New Roman"/>
          <w:sz w:val="28"/>
          <w:szCs w:val="28"/>
        </w:rPr>
        <w:t>МБУ ДО «ДЮСШ г. Пошехонье»</w:t>
      </w:r>
    </w:p>
    <w:p w:rsidR="00BF1DD5" w:rsidRPr="00BF1DD5" w:rsidRDefault="001A2910" w:rsidP="00BF1D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F1DD5" w:rsidRPr="00BF1DD5">
        <w:rPr>
          <w:rFonts w:ascii="Times New Roman" w:eastAsia="Calibri" w:hAnsi="Times New Roman" w:cs="Times New Roman"/>
          <w:sz w:val="28"/>
          <w:szCs w:val="28"/>
        </w:rPr>
        <w:t xml:space="preserve">одлежащей </w:t>
      </w:r>
      <w:proofErr w:type="spellStart"/>
      <w:r w:rsidR="00BF1DD5" w:rsidRPr="00BF1DD5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="00BF1DD5" w:rsidRPr="00BF1D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1DD5" w:rsidRPr="00BF1DD5" w:rsidRDefault="00BF1DD5" w:rsidP="00BF1DD5">
      <w:pPr>
        <w:rPr>
          <w:rFonts w:ascii="Times New Roman" w:eastAsia="Calibri" w:hAnsi="Times New Roman" w:cs="Times New Roman"/>
          <w:sz w:val="24"/>
          <w:szCs w:val="24"/>
        </w:rPr>
      </w:pPr>
      <w:r w:rsidRPr="00BF1DD5">
        <w:rPr>
          <w:rFonts w:ascii="Times New Roman" w:eastAsia="Calibri" w:hAnsi="Times New Roman" w:cs="Times New Roman"/>
          <w:sz w:val="24"/>
          <w:szCs w:val="24"/>
        </w:rPr>
        <w:tab/>
        <w:t>В деятельности спортивной школы в 2018 году произошел ряд изменений</w:t>
      </w:r>
    </w:p>
    <w:p w:rsidR="00BF1DD5" w:rsidRPr="00BF1DD5" w:rsidRDefault="00BF1DD5" w:rsidP="00BF1DD5">
      <w:pPr>
        <w:rPr>
          <w:rFonts w:ascii="Times New Roman" w:eastAsia="Calibri" w:hAnsi="Times New Roman" w:cs="Times New Roman"/>
          <w:sz w:val="24"/>
          <w:szCs w:val="24"/>
        </w:rPr>
      </w:pPr>
      <w:r w:rsidRPr="00BF1DD5">
        <w:rPr>
          <w:rFonts w:ascii="Times New Roman" w:eastAsia="Calibri" w:hAnsi="Times New Roman" w:cs="Times New Roman"/>
          <w:sz w:val="24"/>
          <w:szCs w:val="24"/>
        </w:rPr>
        <w:t>Общее количество занимающихся (п 1.1) увеличилось на 3 человека, в возрастном отношении уменьшилось количество дошкольников на 2 человека, В младшем школьном возрасте увеличение на 7 человек, в среднем возрасте так же увеличение на 3 человека и в старшем возрасте уменьшение на 5 человек, колебания совершенно не значительные и принципиального значения не имеют, увеличилось количество детей занимающихся в двух и более объединениях на 4%, закрыта группа для детей с ограниченными возможностями из-за не востребованности. По прежнему высок процент участия в массовых мероприятиях (соревнованиях), все кроме дошкольных групп. Значительно увеличилось участие в соревнованиях регионального уровня на 10%. Все остальные показатели примерно на одном уровне. По прежнему нет своих крытых спортивных сооружений, транспорта, что сильно тормозит развитие учреждения.</w:t>
      </w:r>
    </w:p>
    <w:p w:rsidR="00BF1DD5" w:rsidRPr="00BF1DD5" w:rsidRDefault="00BF1DD5" w:rsidP="00BF1DD5">
      <w:pPr>
        <w:rPr>
          <w:rFonts w:ascii="Times New Roman" w:eastAsia="Calibri" w:hAnsi="Times New Roman" w:cs="Times New Roman"/>
          <w:sz w:val="24"/>
          <w:szCs w:val="24"/>
        </w:rPr>
      </w:pPr>
      <w:r w:rsidRPr="00BF1DD5">
        <w:rPr>
          <w:rFonts w:ascii="Times New Roman" w:eastAsia="Calibri" w:hAnsi="Times New Roman" w:cs="Times New Roman"/>
          <w:sz w:val="24"/>
          <w:szCs w:val="24"/>
        </w:rPr>
        <w:tab/>
        <w:t>Все выше перечисленное дает основание признать деятельность МБУ ДО «ДЮСШ г. Пошехонье» в 2018 году «УДОВЛЕТВОРИТЕЛЬНОЙ»</w:t>
      </w:r>
    </w:p>
    <w:p w:rsidR="00BF1DD5" w:rsidRPr="00AD6272" w:rsidRDefault="00BF1DD5" w:rsidP="00AD6272">
      <w:pPr>
        <w:rPr>
          <w:rFonts w:ascii="Times New Roman" w:hAnsi="Times New Roman" w:cs="Times New Roman"/>
          <w:sz w:val="24"/>
          <w:szCs w:val="24"/>
        </w:rPr>
      </w:pPr>
    </w:p>
    <w:sectPr w:rsidR="00BF1DD5" w:rsidRPr="00AD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3"/>
    <w:rsid w:val="001A2910"/>
    <w:rsid w:val="001A4884"/>
    <w:rsid w:val="001B6119"/>
    <w:rsid w:val="001C04BF"/>
    <w:rsid w:val="002829C3"/>
    <w:rsid w:val="00292ABB"/>
    <w:rsid w:val="003542DD"/>
    <w:rsid w:val="003722D9"/>
    <w:rsid w:val="004C4EA2"/>
    <w:rsid w:val="00514CED"/>
    <w:rsid w:val="0054497F"/>
    <w:rsid w:val="005C0839"/>
    <w:rsid w:val="00930BD5"/>
    <w:rsid w:val="00AD6272"/>
    <w:rsid w:val="00BF1DD5"/>
    <w:rsid w:val="00C44618"/>
    <w:rsid w:val="00DD65A7"/>
    <w:rsid w:val="00E16BD3"/>
    <w:rsid w:val="00E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F1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F1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11</cp:revision>
  <dcterms:created xsi:type="dcterms:W3CDTF">2019-05-06T12:08:00Z</dcterms:created>
  <dcterms:modified xsi:type="dcterms:W3CDTF">2019-05-16T12:01:00Z</dcterms:modified>
</cp:coreProperties>
</file>