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0B" w:rsidRPr="001F220B" w:rsidRDefault="001F220B" w:rsidP="001F2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20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F220B" w:rsidRDefault="001F220B" w:rsidP="001F220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220B">
        <w:rPr>
          <w:rFonts w:ascii="Times New Roman" w:eastAsia="Calibri" w:hAnsi="Times New Roman" w:cs="Times New Roman"/>
          <w:b/>
          <w:sz w:val="28"/>
          <w:szCs w:val="28"/>
        </w:rPr>
        <w:t>«Детско-юношеская спортивная школа г. Пошехонье»</w:t>
      </w:r>
    </w:p>
    <w:p w:rsidR="001F220B" w:rsidRDefault="001F220B" w:rsidP="001F220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220B" w:rsidRDefault="001F220B" w:rsidP="001F220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F220B" w:rsidRDefault="001F220B" w:rsidP="001F220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1F220B" w:rsidRDefault="001F220B" w:rsidP="001F220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 ДО «ДЮСШ г. Пошехонье»</w:t>
      </w:r>
    </w:p>
    <w:p w:rsidR="001F220B" w:rsidRDefault="001F220B" w:rsidP="001F220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 Н.Н. Романова</w:t>
      </w: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619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МЕРОПРИЯТИЙ</w:t>
      </w: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(ДОРОЖНАЯ КАРТА </w:t>
      </w:r>
      <w:r w:rsidRPr="001F220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ОБЪЕКТА</w:t>
      </w:r>
      <w:r w:rsidR="004F661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F220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повышению значений показателей доступности для инвалидов </w:t>
      </w: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40"/>
          <w:szCs w:val="40"/>
          <w:lang w:eastAsia="ru-RU"/>
        </w:rPr>
        <w:t>в МБУ ДО «ДЮСШ г. Пошехонье»</w:t>
      </w: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Пошехонье, 2016</w:t>
      </w: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F220B" w:rsidRPr="001F220B" w:rsidRDefault="001F220B" w:rsidP="001F220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(«дорожная карта») </w:t>
      </w:r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г. Пошехонье»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ЮСШ)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обеспечение условий по повышению значений показателей доступности для инвалидов и других категорий маломобильных граждан к объектам и территории </w:t>
      </w:r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предоставляемым услугам в сфере образования. План разработан с учетом требований Приказа Министерства образования и науки Российской Федерации от 9 ноября 2015 года № 1309 «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="00AB6E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F220B" w:rsidRPr="001F220B" w:rsidRDefault="001F220B" w:rsidP="004F661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указанному Федеральному закону, специальные условия для получения образования подразумевают условия обучения, воспитания</w:t>
      </w:r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развития, включающие в себя:</w:t>
      </w:r>
    </w:p>
    <w:p w:rsidR="001F220B" w:rsidRPr="001F220B" w:rsidRDefault="001F220B" w:rsidP="001F2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учебников, учебных пособий и дидактических материалов,</w:t>
      </w:r>
    </w:p>
    <w:p w:rsidR="001F220B" w:rsidRPr="001F220B" w:rsidRDefault="001F220B" w:rsidP="001F2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специальных образовательных программ и методов обучения и воспитания, </w:t>
      </w:r>
    </w:p>
    <w:p w:rsidR="001F220B" w:rsidRPr="001F220B" w:rsidRDefault="001F220B" w:rsidP="001F2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специальных технических средств обучения коллективного и индивидуального пользования, </w:t>
      </w:r>
    </w:p>
    <w:p w:rsidR="001F220B" w:rsidRPr="001F220B" w:rsidRDefault="001F220B" w:rsidP="001F2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услуг ассистента (помощника), оказывающего </w:t>
      </w: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</w:p>
    <w:p w:rsidR="001F220B" w:rsidRPr="001F220B" w:rsidRDefault="001F220B" w:rsidP="001F2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групповых и индивидуальных коррекционных занятий, </w:t>
      </w:r>
    </w:p>
    <w:p w:rsidR="001F220B" w:rsidRPr="001F220B" w:rsidRDefault="001F220B" w:rsidP="001F2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F220B" w:rsidRPr="001F220B" w:rsidRDefault="001F220B" w:rsidP="001F220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2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1F220B" w:rsidRPr="001F220B" w:rsidRDefault="001F220B" w:rsidP="001F22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доступности для инвалидов объекта сферы образования;</w:t>
      </w:r>
    </w:p>
    <w:p w:rsidR="001F220B" w:rsidRPr="001F220B" w:rsidRDefault="001F220B" w:rsidP="001F22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для беспрепятственного пользования инвалидами услугами </w:t>
      </w:r>
      <w:r w:rsidRPr="001F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образования;</w:t>
      </w:r>
    </w:p>
    <w:p w:rsidR="001F220B" w:rsidRPr="001F220B" w:rsidRDefault="001F220B" w:rsidP="001F220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полноценная интеграция инвалидов в общество. </w:t>
      </w:r>
    </w:p>
    <w:p w:rsidR="001F220B" w:rsidRPr="001F220B" w:rsidRDefault="001F220B" w:rsidP="001F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«Дорожной картой» в соответствии </w:t>
      </w:r>
      <w:r w:rsidRPr="001F22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1F220B" w:rsidRPr="001F220B" w:rsidRDefault="001F220B" w:rsidP="001F2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обеспечения доступности для инвалидов объектов и услуг;</w:t>
      </w:r>
    </w:p>
    <w:p w:rsidR="001F220B" w:rsidRPr="001F220B" w:rsidRDefault="001F220B" w:rsidP="001F2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показателей доступности для инвалидов объектов и услуг (на период 2015 - 2030 годов);                          </w:t>
      </w:r>
    </w:p>
    <w:p w:rsidR="001F220B" w:rsidRPr="001F220B" w:rsidRDefault="001F220B" w:rsidP="001F220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1F220B" w:rsidRPr="001F220B" w:rsidRDefault="001F220B" w:rsidP="001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Целями реализации «дорожной карты» являются:</w:t>
      </w:r>
    </w:p>
    <w:p w:rsidR="001F220B" w:rsidRPr="001F220B" w:rsidRDefault="001F220B" w:rsidP="001F22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доступности для инвалидов и </w:t>
      </w:r>
      <w:r w:rsidRPr="001F22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других маломобильных групп населения  равных возможностей доступа к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объекту </w:t>
      </w:r>
      <w:r w:rsidR="004F6619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предоставляемым услугам, а также оказание им при этом необходимой помощи в пределах полномочий;</w:t>
      </w:r>
    </w:p>
    <w:p w:rsidR="001F220B" w:rsidRPr="001F220B" w:rsidRDefault="001F220B" w:rsidP="001F22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показателей, позволяющих оценивать степень доступности для инвалидов  объекта и услуг;</w:t>
      </w:r>
    </w:p>
    <w:p w:rsidR="001F220B" w:rsidRPr="001F220B" w:rsidRDefault="001F220B" w:rsidP="001F22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proofErr w:type="gramEnd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на нем услуг;</w:t>
      </w:r>
    </w:p>
    <w:p w:rsidR="001F220B" w:rsidRPr="001F220B" w:rsidRDefault="001F220B" w:rsidP="001F22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по исключению с 1 июля 2016 г. приемки прошедшего реконструкцию объекта, не полностью приспособленного с учетом потребности инвалидов в соответствии с законодательством о социальной защите инвалидов;</w:t>
      </w:r>
    </w:p>
    <w:p w:rsidR="001F220B" w:rsidRPr="001F220B" w:rsidRDefault="001F220B" w:rsidP="001F220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1F220B" w:rsidRPr="001F220B" w:rsidRDefault="001F220B" w:rsidP="001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1F220B" w:rsidRPr="001F220B" w:rsidRDefault="001F220B" w:rsidP="001F2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 объекта с учетом реконструкции или капитального ремонта для обеспечения доступа  инвалидов к объекту и услугам;</w:t>
      </w:r>
    </w:p>
    <w:p w:rsidR="001F220B" w:rsidRPr="001F220B" w:rsidRDefault="001F220B" w:rsidP="001F2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F220B" w:rsidRPr="001F220B" w:rsidRDefault="001F220B" w:rsidP="001F2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работников, предоставляющих услуги инвалидам, не прошедших инструктирование или </w:t>
      </w: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F220B" w:rsidRPr="001F220B" w:rsidRDefault="001F220B" w:rsidP="001F2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1F220B" w:rsidRPr="001F220B" w:rsidRDefault="001F220B" w:rsidP="001F220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1F220B" w:rsidRPr="001F220B" w:rsidRDefault="001F220B" w:rsidP="001F22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A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1F220B" w:rsidRPr="001F220B" w:rsidRDefault="001F220B" w:rsidP="001F22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обеспечению предоставления услуг инвалидам;</w:t>
      </w:r>
    </w:p>
    <w:p w:rsidR="001F220B" w:rsidRPr="001F220B" w:rsidRDefault="001F220B" w:rsidP="001F220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1F220B" w:rsidRPr="001F220B" w:rsidRDefault="001F220B" w:rsidP="001F2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1F220B" w:rsidRPr="001F220B" w:rsidRDefault="001F220B" w:rsidP="001F220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 г. №273-ФЗ «Об образовании в Российской Федерации»;</w:t>
      </w:r>
    </w:p>
    <w:p w:rsidR="001F220B" w:rsidRPr="001F220B" w:rsidRDefault="001F220B" w:rsidP="001F22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 ноября 1995 г. № 181-ФЗ "О социальной защите инвалидов в Российской Федерации"</w:t>
      </w:r>
    </w:p>
    <w:p w:rsidR="001F220B" w:rsidRPr="001F220B" w:rsidRDefault="001F220B" w:rsidP="001F22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F220B" w:rsidRPr="001F220B" w:rsidRDefault="001F220B" w:rsidP="001F22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1F220B" w:rsidRPr="001F220B" w:rsidRDefault="001F220B" w:rsidP="001F22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1F220B" w:rsidRPr="00AB6EC1" w:rsidRDefault="001F220B" w:rsidP="001F220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A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при этом необходимой помощи»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8.  Основные ожидаемые результаты реализации «дорожной карты»:</w:t>
      </w:r>
    </w:p>
    <w:p w:rsidR="001F220B" w:rsidRPr="001F220B" w:rsidRDefault="001F220B" w:rsidP="001F22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1F220B" w:rsidRPr="001F220B" w:rsidRDefault="001F220B" w:rsidP="001F220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2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беспрепятственного доступа инвалидов и других маломобильных групп населения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объекту</w:t>
      </w:r>
      <w:r w:rsidRPr="001F22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предоставляемым </w:t>
      </w: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</w:t>
      </w:r>
      <w:proofErr w:type="gramEnd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запланированным показателям Плана мероприятий («дорожной карты») </w:t>
      </w:r>
      <w:r w:rsidR="00AB6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ДЮСШ. 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реализации Плана мероприятий «дорожной карты» – 2015–2030 годы. 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конец </w:t>
      </w:r>
      <w:r w:rsidR="00AB6E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2016 года в </w:t>
      </w:r>
      <w:r w:rsidR="00AB6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г. Пошехонье»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</w:t>
      </w:r>
      <w:r w:rsidR="00CD53E6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1C07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назначены ответственные сотрудники за организацию работы по обеспечению доступности объекта и услуг для инвалидов.</w:t>
      </w:r>
    </w:p>
    <w:p w:rsidR="00311C07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приказов Министерства образования и науки РФ № 1309 от 09 ноября 2015 года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 </w:t>
      </w:r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1399 от 2 декабря 2015 г. «Об утверждении Плана мероприятий («дорожной карты») и приказа по </w:t>
      </w:r>
      <w:r w:rsidR="00311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ДЮСШ  №</w:t>
      </w:r>
      <w:r w:rsidR="00CD5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64</w:t>
      </w:r>
      <w:bookmarkStart w:id="0" w:name="_GoBack"/>
      <w:bookmarkEnd w:id="0"/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311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сентября </w:t>
      </w:r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2016 года создана</w:t>
      </w:r>
      <w:proofErr w:type="gramEnd"/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комиссия по проведению обследования и паспортизации объектов </w:t>
      </w:r>
      <w:r w:rsidR="00311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МБУ ДО «ДЮСШ г. Пошехонье.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Результатом работы комиссии </w:t>
      </w:r>
      <w:r w:rsidR="00311C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ДЮСШ </w:t>
      </w:r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явилась разработка плана мероприятий («дорожной карты») по повышению значений показателей доступности для инвалидов к объекту и предоставляемым на нем услугам.</w:t>
      </w:r>
    </w:p>
    <w:p w:rsidR="001F220B" w:rsidRPr="001F220B" w:rsidRDefault="00311C07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работниками ДЮСШ проведен первичный инструктаж. Создан отдельный журнал регистрации проведённых инструктажей </w:t>
      </w:r>
      <w:r w:rsidR="001F220B"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сотрудниками.</w:t>
      </w:r>
    </w:p>
    <w:p w:rsidR="001F220B" w:rsidRPr="001F220B" w:rsidRDefault="001F220B" w:rsidP="001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1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8D38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1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дополнительного образования «ОФП для детей с ОВЗ»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8D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8D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приниматься </w:t>
      </w:r>
      <w:r w:rsidR="008D3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ограниченными возможностями здоровья 10-13 лет.</w:t>
      </w:r>
    </w:p>
    <w:p w:rsidR="001F220B" w:rsidRPr="001F220B" w:rsidRDefault="001F220B" w:rsidP="001F2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220B" w:rsidRPr="001F220B" w:rsidRDefault="001F220B" w:rsidP="001F2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D6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Таблица повышения значений показателей доступности для инвалидов объекта </w:t>
      </w:r>
      <w:r w:rsidR="008D3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г. Пошехонье»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 в сфере образования</w:t>
      </w: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553"/>
        <w:gridCol w:w="851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119"/>
      </w:tblGrid>
      <w:tr w:rsidR="001F220B" w:rsidRPr="001F220B" w:rsidTr="008D38D6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22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F22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1F220B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92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1F220B" w:rsidRPr="001F220B" w:rsidTr="008D38D6">
        <w:trPr>
          <w:trHeight w:val="10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20B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Наличие в учреждении транспортных средств, используемых для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перевозки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F220B"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8D38D6" w:rsidP="001F220B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8D38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D38D6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D6" w:rsidRPr="001F220B" w:rsidRDefault="008D38D6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D6" w:rsidRPr="001F220B" w:rsidRDefault="008D38D6" w:rsidP="008D38D6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D6" w:rsidRPr="001F220B" w:rsidRDefault="008D38D6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да/</w:t>
            </w:r>
          </w:p>
          <w:p w:rsidR="008D38D6" w:rsidRPr="001F220B" w:rsidRDefault="008D38D6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D6" w:rsidRPr="001F220B" w:rsidRDefault="008D38D6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D6" w:rsidRPr="008D38D6" w:rsidRDefault="008D38D6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D6" w:rsidRPr="008D38D6" w:rsidRDefault="008D38D6" w:rsidP="00CD60F9">
            <w:pPr>
              <w:rPr>
                <w:rFonts w:ascii="Times New Roman" w:hAnsi="Times New Roman"/>
              </w:rPr>
            </w:pPr>
            <w:r w:rsidRPr="008D38D6">
              <w:rPr>
                <w:rFonts w:ascii="Times New Roman" w:hAnsi="Times New Roman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D6" w:rsidRPr="001F220B" w:rsidRDefault="00077538" w:rsidP="001F220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Учесть при строительстве спортивного зала </w:t>
            </w:r>
          </w:p>
        </w:tc>
      </w:tr>
      <w:tr w:rsidR="00077538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</w:t>
            </w:r>
            <w:proofErr w:type="spellStart"/>
            <w:r w:rsidRPr="001F220B">
              <w:rPr>
                <w:rFonts w:ascii="Times New Roman" w:hAnsi="Times New Roman"/>
                <w:sz w:val="24"/>
                <w:szCs w:val="24"/>
              </w:rPr>
              <w:t>расширенны</w:t>
            </w:r>
            <w:proofErr w:type="spellEnd"/>
            <w:r w:rsidRPr="001F220B">
              <w:rPr>
                <w:rFonts w:ascii="Times New Roman" w:hAnsi="Times New Roman"/>
                <w:sz w:val="24"/>
                <w:szCs w:val="24"/>
              </w:rPr>
              <w:t xml:space="preserve"> дверные проемы  и т.д.)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да/</w:t>
            </w:r>
          </w:p>
          <w:p w:rsidR="00077538" w:rsidRPr="001F220B" w:rsidRDefault="00077538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  <w:rPr>
                <w:rFonts w:eastAsia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rPr>
                <w:rFonts w:eastAsia="Times New Roman"/>
              </w:rPr>
            </w:pPr>
          </w:p>
        </w:tc>
      </w:tr>
      <w:tr w:rsidR="00077538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8D38D6" w:rsidRDefault="00077538" w:rsidP="00CD60F9">
            <w:r w:rsidRPr="008D38D6">
              <w:rPr>
                <w:rFonts w:ascii="Times New Roman" w:hAnsi="Times New Roman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538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предоставление, когда это возможно,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услуг по месту жительства инвалида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Default="00077538">
            <w:r w:rsidRPr="0080048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Default="00077538">
            <w:r w:rsidRPr="0080048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Default="00077538">
            <w:r w:rsidRPr="0080048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538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да/</w:t>
            </w:r>
          </w:p>
          <w:p w:rsidR="00077538" w:rsidRPr="001F220B" w:rsidRDefault="00077538" w:rsidP="001F220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rPr>
                <w:rFonts w:ascii="Times New Roman" w:eastAsia="Times New Roman" w:hAnsi="Times New Roman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tabs>
                <w:tab w:val="left" w:pos="109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077538" w:rsidP="001F220B">
            <w:pPr>
              <w:jc w:val="center"/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077538" w:rsidP="00077538">
            <w:pPr>
              <w:jc w:val="center"/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538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lastRenderedPageBreak/>
              <w:t>4.9.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077538" w:rsidRPr="001F220B" w:rsidRDefault="00077538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538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20B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CD60F9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38" w:rsidRPr="001F220B" w:rsidRDefault="00077538" w:rsidP="001F220B">
            <w:pPr>
              <w:jc w:val="center"/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8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077538" w:rsidP="00077538">
            <w:pPr>
              <w:tabs>
                <w:tab w:val="center" w:pos="17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</w:pPr>
            <w:r w:rsidRPr="001F220B">
              <w:rPr>
                <w:rFonts w:ascii="Times New Roman" w:hAnsi="Times New Roman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 xml:space="preserve">Обустройство технических устройств (оборудования), территорий, </w:t>
            </w:r>
            <w:proofErr w:type="spellStart"/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>санитарно</w:t>
            </w:r>
            <w:proofErr w:type="spellEnd"/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 xml:space="preserve"> – гигиенических помещений системами информации на объекте</w:t>
            </w: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Наличие  помещений объекта,  на которых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обеспечен доступ к оказанию услуг инвалидам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20B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077538" w:rsidP="001F220B">
            <w:pPr>
              <w:jc w:val="center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F220B" w:rsidRPr="001F220B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 w:rsidR="001F220B" w:rsidRPr="001F220B">
              <w:rPr>
                <w:rFonts w:ascii="Times New Roman" w:eastAsia="Times New Roman" w:hAnsi="Times New Roman"/>
              </w:rPr>
              <w:t>квар</w:t>
            </w:r>
            <w:proofErr w:type="spellEnd"/>
            <w:r w:rsidR="001F220B" w:rsidRPr="001F220B">
              <w:rPr>
                <w:rFonts w:ascii="Times New Roman" w:eastAsia="Times New Roman" w:hAnsi="Times New Roman"/>
              </w:rPr>
              <w:t>-тал</w:t>
            </w:r>
            <w:proofErr w:type="gramEnd"/>
            <w:r w:rsidR="001F220B" w:rsidRPr="001F220B">
              <w:rPr>
                <w:rFonts w:ascii="Times New Roman" w:eastAsia="Times New Roman" w:hAnsi="Times New Roman"/>
              </w:rPr>
              <w:t xml:space="preserve"> 2016г</w:t>
            </w:r>
            <w:r w:rsidR="001F220B" w:rsidRPr="001F220B">
              <w:rPr>
                <w:rFonts w:eastAsia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1F220B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1F22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220B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077538" w:rsidRDefault="00077538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077538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220B" w:rsidRPr="001F220B" w:rsidTr="000775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1F220B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220B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да/</w:t>
            </w:r>
          </w:p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077538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077538">
            <w:pPr>
              <w:jc w:val="center"/>
              <w:rPr>
                <w:rFonts w:ascii="Times New Roman" w:eastAsia="Times New Roman" w:hAnsi="Times New Roman"/>
              </w:rPr>
            </w:pPr>
            <w:r w:rsidRPr="001F220B">
              <w:rPr>
                <w:rFonts w:ascii="Times New Roman" w:eastAsia="Times New Roman" w:hAnsi="Times New Roman"/>
              </w:rPr>
              <w:t xml:space="preserve">Систематическая работа по обновлению и ведению сайта </w:t>
            </w:r>
          </w:p>
        </w:tc>
      </w:tr>
      <w:tr w:rsidR="00274C42" w:rsidRPr="001F220B" w:rsidTr="00274C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Наличие на объекте специально отведенного места для размещения собаки-проводника (при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посещении объекта инвалида по зрению)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да/</w:t>
            </w:r>
          </w:p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42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CD60F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42" w:rsidRPr="001F220B" w:rsidRDefault="00274C42" w:rsidP="001F220B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20B" w:rsidRPr="001F220B" w:rsidTr="008D38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Перечень мероприятий, реализуемых для достижения запланированных значений показателей доступности</w:t>
      </w: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объекта </w:t>
      </w:r>
      <w:r w:rsidR="00274C4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«ДЮСШ г. Пошехонье»</w:t>
      </w:r>
      <w:r w:rsidRPr="001F2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</w:t>
      </w:r>
    </w:p>
    <w:p w:rsidR="001F220B" w:rsidRPr="001F220B" w:rsidRDefault="001F220B" w:rsidP="001F2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3257"/>
        <w:gridCol w:w="4397"/>
        <w:gridCol w:w="2401"/>
        <w:gridCol w:w="1568"/>
        <w:gridCol w:w="3119"/>
      </w:tblGrid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№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1F220B">
              <w:rPr>
                <w:rFonts w:ascii="Times New Roman" w:hAnsi="Times New Roman"/>
              </w:rPr>
              <w:t>п</w:t>
            </w:r>
            <w:proofErr w:type="gramEnd"/>
            <w:r w:rsidRPr="001F220B">
              <w:rPr>
                <w:rFonts w:ascii="Times New Roman" w:hAnsi="Times New Roman"/>
              </w:rPr>
              <w:t>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</w:rPr>
            </w:pPr>
            <w:r w:rsidRPr="001F220B">
              <w:rPr>
                <w:rFonts w:ascii="Times New Roman" w:hAnsi="Times New Roman"/>
                <w:bCs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</w:rPr>
            </w:pPr>
            <w:r w:rsidRPr="001F220B">
              <w:rPr>
                <w:rFonts w:ascii="Times New Roman" w:hAnsi="Times New Roman"/>
                <w:bCs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</w:rPr>
            </w:pPr>
            <w:r w:rsidRPr="001F220B">
              <w:rPr>
                <w:rFonts w:ascii="Times New Roman" w:hAnsi="Times New Roman"/>
                <w:bCs/>
              </w:rPr>
              <w:t xml:space="preserve">Планируемые результаты влияния мероприятия 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</w:rPr>
            </w:pPr>
            <w:r w:rsidRPr="001F220B">
              <w:rPr>
                <w:rFonts w:ascii="Times New Roman" w:hAnsi="Times New Roman"/>
                <w:bCs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1F220B" w:rsidRPr="001F220B" w:rsidTr="00274C42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 </w:t>
            </w:r>
            <w:r w:rsidR="00274C42">
              <w:rPr>
                <w:rFonts w:ascii="Times New Roman" w:hAnsi="Times New Roman"/>
                <w:bCs/>
                <w:sz w:val="24"/>
                <w:szCs w:val="24"/>
              </w:rPr>
              <w:t>МБУ ДО «ДЮСШ г. Пошехонье»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4C42">
              <w:rPr>
                <w:rFonts w:ascii="Times New Roman" w:hAnsi="Times New Roman"/>
                <w:bCs/>
                <w:sz w:val="24"/>
                <w:szCs w:val="24"/>
              </w:rPr>
              <w:t xml:space="preserve"> № 48 от 22.09.2016 г.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«О создании комиссии по проведению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обследования и паспортизации объекта и предоставляемых услуг по обеспечению доступности для инвалидов»</w:t>
            </w:r>
          </w:p>
          <w:p w:rsidR="001F220B" w:rsidRPr="001F220B" w:rsidRDefault="001F220B" w:rsidP="00274C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r w:rsidR="00274C42">
              <w:rPr>
                <w:rFonts w:ascii="Times New Roman" w:hAnsi="Times New Roman"/>
                <w:bCs/>
                <w:sz w:val="24"/>
                <w:szCs w:val="24"/>
              </w:rPr>
              <w:t>МБУ ДО «ДЮСШ г. Пошехонье»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74C42">
              <w:rPr>
                <w:rFonts w:ascii="Times New Roman" w:hAnsi="Times New Roman"/>
                <w:bCs/>
                <w:sz w:val="24"/>
                <w:szCs w:val="24"/>
              </w:rPr>
              <w:t xml:space="preserve"> № 47 от 22.09.2016 г.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«О назначении ответственных сотрудников за организацию работы по обеспечению доступности  для инвалидов объекта и услуг».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274C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</w:t>
            </w:r>
            <w:r w:rsidR="00274C42"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274C42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F220B"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Утверждение паспорта</w:t>
            </w:r>
          </w:p>
          <w:p w:rsidR="001F220B" w:rsidRPr="001F220B" w:rsidRDefault="001F220B" w:rsidP="001F2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доступности для инвалидов объекта и предоставляемых на нем услуг по согласованию с представителем общества инвалидов.</w:t>
            </w:r>
          </w:p>
          <w:p w:rsidR="001F220B" w:rsidRPr="001F220B" w:rsidRDefault="001F220B" w:rsidP="001F22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объемов работ по обеспечению условий доступности и их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финансирования, уточнение базовых значений показателей и сроков выполнения мероприятий.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Реализация мер по обеспечению доступности</w:t>
            </w:r>
          </w:p>
          <w:p w:rsidR="001F220B" w:rsidRPr="001F220B" w:rsidRDefault="001F220B" w:rsidP="001F220B">
            <w:pPr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для инвалидов  объекта</w:t>
            </w:r>
          </w:p>
          <w:p w:rsidR="001F220B" w:rsidRPr="001F220B" w:rsidRDefault="001F220B" w:rsidP="001F220B">
            <w:pPr>
              <w:ind w:left="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до реконструкции (капитального ремонта), и предоставля</w:t>
            </w:r>
            <w:r w:rsidRPr="001F220B">
              <w:rPr>
                <w:rFonts w:ascii="Times New Roman" w:hAnsi="Times New Roman"/>
                <w:sz w:val="24"/>
                <w:szCs w:val="24"/>
              </w:rPr>
              <w:softHyphen/>
              <w:t xml:space="preserve">емых на нем услуг (с учетом результатов паспортизации) </w:t>
            </w:r>
            <w:proofErr w:type="gramStart"/>
            <w:r w:rsidRPr="001F220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F220B">
              <w:rPr>
                <w:rFonts w:ascii="Times New Roman" w:hAnsi="Times New Roman"/>
                <w:sz w:val="24"/>
                <w:szCs w:val="24"/>
              </w:rPr>
              <w:t>все архитектурные преобразования, приобретение спец.</w:t>
            </w:r>
            <w:r w:rsidR="00274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t>оборудования, учебной литературы  и пр.)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1F220B" w:rsidRPr="001F220B" w:rsidRDefault="001F220B" w:rsidP="001F220B">
            <w:pPr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274C42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1F220B" w:rsidRPr="001F220B" w:rsidTr="00274C42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420" w:firstLine="320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Организация обучения и инструктирова</w:t>
            </w:r>
            <w:r w:rsidRPr="001F220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1F220B" w:rsidRPr="001F220B" w:rsidRDefault="001F220B" w:rsidP="001F220B">
            <w:pPr>
              <w:spacing w:line="27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специалистов,  связанных с обеспечением доступности для инвалидов объекта и предоставляемых услуг с учетом имеющихся у инвалидов  стойких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расстройств функций организма и ограничений жизнедеятель</w:t>
            </w:r>
            <w:r w:rsidRPr="001F220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274C42" w:rsidRDefault="00274C42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27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both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20B">
              <w:rPr>
                <w:rFonts w:ascii="Times New Roman" w:eastAsia="Times New Roman" w:hAnsi="Times New Roman"/>
                <w:sz w:val="24"/>
                <w:szCs w:val="24"/>
              </w:rPr>
              <w:t xml:space="preserve">Закон от 29 декабря 2012 г. №273-ФЗ «Об образовании в Российской Федерации»; 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274C42" w:rsidRDefault="00274C42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2016-2030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274C42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220B" w:rsidRPr="001F220B">
              <w:rPr>
                <w:rFonts w:ascii="Times New Roman" w:hAnsi="Times New Roman"/>
              </w:rPr>
              <w:t>.1.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Закон от 29 декабря 2012 г. №273-ФЗ «Об образовании в Российской Федерации»; 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274C42" w:rsidRDefault="00274C42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2016-2030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план мероприятий по инклюзивному обучению</w:t>
            </w:r>
            <w:r w:rsidRPr="001F2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274C42" w:rsidRDefault="00274C42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274C42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общеобразовательным </w:t>
            </w:r>
            <w:r w:rsidR="00274C42">
              <w:rPr>
                <w:rFonts w:ascii="Times New Roman" w:hAnsi="Times New Roman"/>
                <w:sz w:val="24"/>
                <w:szCs w:val="24"/>
              </w:rPr>
              <w:t xml:space="preserve">дополнительным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программам 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50290A">
            <w:pPr>
              <w:rPr>
                <w:rFonts w:ascii="Times New Roman" w:hAnsi="Times New Roman"/>
                <w:sz w:val="28"/>
                <w:szCs w:val="28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Предоставление детям-инвалидам образования  по </w:t>
            </w:r>
            <w:r w:rsidR="0050290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</w:t>
            </w:r>
            <w:r w:rsidRPr="001F220B">
              <w:rPr>
                <w:rFonts w:ascii="Times New Roman" w:hAnsi="Times New Roman"/>
                <w:sz w:val="24"/>
                <w:szCs w:val="24"/>
              </w:rPr>
              <w:t xml:space="preserve"> общеобразовательным программам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Программы </w:t>
            </w:r>
            <w:r w:rsidR="0050290A">
              <w:rPr>
                <w:rFonts w:ascii="Times New Roman" w:hAnsi="Times New Roman"/>
                <w:bCs/>
                <w:sz w:val="24"/>
                <w:szCs w:val="24"/>
              </w:rPr>
              <w:t>МБУ ДО «ДЮСШ г. Пошехонье»</w:t>
            </w:r>
          </w:p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50290A" w:rsidRDefault="0050290A" w:rsidP="001F2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50290A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</w:t>
            </w:r>
            <w:r w:rsidRPr="001F2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совместно с другими обучающимися (в инклюзивных условиях) в </w:t>
            </w:r>
            <w:r w:rsidR="0050290A">
              <w:rPr>
                <w:rFonts w:ascii="Times New Roman" w:hAnsi="Times New Roman"/>
                <w:sz w:val="24"/>
                <w:szCs w:val="24"/>
              </w:rPr>
              <w:t>ДЮСШ</w:t>
            </w:r>
            <w:r w:rsidRPr="001F2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1F220B" w:rsidRPr="001F220B" w:rsidRDefault="001F220B" w:rsidP="001F220B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годы;</w:t>
            </w:r>
            <w:r w:rsidRPr="001F22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220B" w:rsidRPr="001F220B" w:rsidRDefault="0050290A" w:rsidP="001F220B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ГАУ ДПО ЯО «ИРО»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0B" w:rsidRPr="001F220B" w:rsidRDefault="001F220B" w:rsidP="001F220B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220B" w:rsidRPr="001F220B" w:rsidRDefault="001F220B" w:rsidP="001F220B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2015-2020 годы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2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1F220B" w:rsidRPr="001F220B" w:rsidTr="00274C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F220B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50290A">
            <w:pPr>
              <w:rPr>
                <w:rFonts w:ascii="Times New Roman" w:hAnsi="Times New Roman"/>
                <w:sz w:val="24"/>
                <w:szCs w:val="24"/>
              </w:rPr>
            </w:pPr>
            <w:r w:rsidRPr="001F220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адаптации  официального сайта объекта 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1F220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Закон от 29 декабря 2012 г. №273-ФЗ «Об образовании в Российской Федерации»;</w:t>
            </w:r>
            <w:r w:rsidRPr="001F22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9 ноября 2015 </w:t>
            </w:r>
            <w:r w:rsidRPr="001F220B">
              <w:rPr>
                <w:rFonts w:ascii="Times New Roman" w:hAnsi="Times New Roman"/>
                <w:spacing w:val="20"/>
                <w:sz w:val="24"/>
                <w:szCs w:val="24"/>
                <w:shd w:val="clear" w:color="auto" w:fill="FFFFFF"/>
              </w:rPr>
              <w:t xml:space="preserve">г. №1309 </w:t>
            </w:r>
            <w:r w:rsidRPr="001F220B">
              <w:rPr>
                <w:rFonts w:ascii="Times New Roman" w:hAnsi="Times New Roman"/>
                <w:bCs/>
                <w:sz w:val="24"/>
                <w:szCs w:val="24"/>
              </w:rPr>
              <w:t>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50290A" w:rsidRDefault="0050290A" w:rsidP="001F220B">
            <w:pPr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 г. Пошехонье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50290A" w:rsidP="0050290A">
            <w:pPr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1F220B"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F220B"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0B" w:rsidRPr="001F220B" w:rsidRDefault="001F220B" w:rsidP="0050290A">
            <w:pPr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F22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 инвалидам</w:t>
            </w:r>
          </w:p>
        </w:tc>
      </w:tr>
    </w:tbl>
    <w:p w:rsidR="001F220B" w:rsidRPr="001F220B" w:rsidRDefault="001F220B" w:rsidP="001F22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6B5E" w:rsidRDefault="00096B5E"/>
    <w:sectPr w:rsidR="00096B5E" w:rsidSect="001F2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339A"/>
    <w:multiLevelType w:val="hybridMultilevel"/>
    <w:tmpl w:val="CBAC3832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64A"/>
    <w:multiLevelType w:val="hybridMultilevel"/>
    <w:tmpl w:val="5BA0933E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08F2"/>
    <w:multiLevelType w:val="hybridMultilevel"/>
    <w:tmpl w:val="690453DA"/>
    <w:lvl w:ilvl="0" w:tplc="7AFEF9B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6B7519"/>
    <w:multiLevelType w:val="hybridMultilevel"/>
    <w:tmpl w:val="1584CFDA"/>
    <w:lvl w:ilvl="0" w:tplc="6164B976">
      <w:start w:val="1"/>
      <w:numFmt w:val="bullet"/>
      <w:lvlText w:val=""/>
      <w:lvlJc w:val="left"/>
      <w:pPr>
        <w:ind w:left="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>
    <w:nsid w:val="52ED0DEC"/>
    <w:multiLevelType w:val="hybridMultilevel"/>
    <w:tmpl w:val="7A440BD6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94DA7"/>
    <w:multiLevelType w:val="hybridMultilevel"/>
    <w:tmpl w:val="7F8EFA6A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93495"/>
    <w:multiLevelType w:val="hybridMultilevel"/>
    <w:tmpl w:val="11EA907A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8347E"/>
    <w:multiLevelType w:val="hybridMultilevel"/>
    <w:tmpl w:val="EEFAAA74"/>
    <w:lvl w:ilvl="0" w:tplc="6164B97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74D097F"/>
    <w:multiLevelType w:val="hybridMultilevel"/>
    <w:tmpl w:val="75F6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A62D1"/>
    <w:multiLevelType w:val="hybridMultilevel"/>
    <w:tmpl w:val="5FD62B24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54480"/>
    <w:multiLevelType w:val="hybridMultilevel"/>
    <w:tmpl w:val="502E647E"/>
    <w:lvl w:ilvl="0" w:tplc="6164B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</w:num>
  <w:num w:numId="7">
    <w:abstractNumId w:val="4"/>
  </w:num>
  <w:num w:numId="8">
    <w:abstractNumId w:val="4"/>
  </w:num>
  <w:num w:numId="9">
    <w:abstractNumId w:val="10"/>
  </w:num>
  <w:num w:numId="10">
    <w:abstractNumId w:val="10"/>
  </w:num>
  <w:num w:numId="11">
    <w:abstractNumId w:val="0"/>
  </w:num>
  <w:num w:numId="12">
    <w:abstractNumId w:val="0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00"/>
    <w:rsid w:val="00077538"/>
    <w:rsid w:val="00096B5E"/>
    <w:rsid w:val="001F220B"/>
    <w:rsid w:val="00274C42"/>
    <w:rsid w:val="00311C07"/>
    <w:rsid w:val="004F6619"/>
    <w:rsid w:val="0050290A"/>
    <w:rsid w:val="0053772E"/>
    <w:rsid w:val="008D38D6"/>
    <w:rsid w:val="00AB6EC1"/>
    <w:rsid w:val="00BE3600"/>
    <w:rsid w:val="00C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20B"/>
  </w:style>
  <w:style w:type="paragraph" w:styleId="a3">
    <w:name w:val="Balloon Text"/>
    <w:basedOn w:val="a"/>
    <w:link w:val="a4"/>
    <w:uiPriority w:val="99"/>
    <w:semiHidden/>
    <w:unhideWhenUsed/>
    <w:rsid w:val="001F22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0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22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F22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1F22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220B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1F220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F220B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1F22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1F220B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1F220B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220B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30"/>
    </w:rPr>
  </w:style>
  <w:style w:type="character" w:customStyle="1" w:styleId="13">
    <w:name w:val="Заголовок №1 (3)_"/>
    <w:basedOn w:val="a0"/>
    <w:link w:val="130"/>
    <w:uiPriority w:val="99"/>
    <w:locked/>
    <w:rsid w:val="001F22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1F220B"/>
    <w:pPr>
      <w:shd w:val="clear" w:color="auto" w:fill="FFFFFF"/>
      <w:spacing w:before="1080" w:after="0" w:line="322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F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1pt">
    <w:name w:val="Основной текст (23) + Интервал 1 pt"/>
    <w:basedOn w:val="23"/>
    <w:uiPriority w:val="99"/>
    <w:rsid w:val="001F220B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F220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1F220B"/>
    <w:rPr>
      <w:rFonts w:ascii="Times New Roman" w:hAnsi="Times New Roman" w:cs="Times New Roman"/>
      <w:b/>
      <w:bCs/>
      <w:spacing w:val="-10"/>
      <w:shd w:val="clear" w:color="auto" w:fill="FFFFFF"/>
    </w:rPr>
  </w:style>
  <w:style w:type="table" w:styleId="a7">
    <w:name w:val="Table Grid"/>
    <w:basedOn w:val="a1"/>
    <w:uiPriority w:val="59"/>
    <w:rsid w:val="001F2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220B"/>
  </w:style>
  <w:style w:type="paragraph" w:styleId="a3">
    <w:name w:val="Balloon Text"/>
    <w:basedOn w:val="a"/>
    <w:link w:val="a4"/>
    <w:uiPriority w:val="99"/>
    <w:semiHidden/>
    <w:unhideWhenUsed/>
    <w:rsid w:val="001F220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0B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22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F220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1F220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220B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4">
    <w:name w:val="Основной текст (14)_"/>
    <w:basedOn w:val="a0"/>
    <w:link w:val="140"/>
    <w:uiPriority w:val="99"/>
    <w:locked/>
    <w:rsid w:val="001F220B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F220B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1F220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1F220B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1F220B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220B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30"/>
    </w:rPr>
  </w:style>
  <w:style w:type="character" w:customStyle="1" w:styleId="13">
    <w:name w:val="Заголовок №1 (3)_"/>
    <w:basedOn w:val="a0"/>
    <w:link w:val="130"/>
    <w:uiPriority w:val="99"/>
    <w:locked/>
    <w:rsid w:val="001F220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1F220B"/>
    <w:pPr>
      <w:shd w:val="clear" w:color="auto" w:fill="FFFFFF"/>
      <w:spacing w:before="1080" w:after="0" w:line="322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F22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31pt">
    <w:name w:val="Основной текст (23) + Интервал 1 pt"/>
    <w:basedOn w:val="23"/>
    <w:uiPriority w:val="99"/>
    <w:rsid w:val="001F220B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1F220B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1F220B"/>
    <w:rPr>
      <w:rFonts w:ascii="Times New Roman" w:hAnsi="Times New Roman" w:cs="Times New Roman"/>
      <w:b/>
      <w:bCs/>
      <w:spacing w:val="-10"/>
      <w:shd w:val="clear" w:color="auto" w:fill="FFFFFF"/>
    </w:rPr>
  </w:style>
  <w:style w:type="table" w:styleId="a7">
    <w:name w:val="Table Grid"/>
    <w:basedOn w:val="a1"/>
    <w:uiPriority w:val="59"/>
    <w:rsid w:val="001F22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2016-09-22T12:32:00Z</cp:lastPrinted>
  <dcterms:created xsi:type="dcterms:W3CDTF">2016-09-22T11:13:00Z</dcterms:created>
  <dcterms:modified xsi:type="dcterms:W3CDTF">2016-10-06T13:26:00Z</dcterms:modified>
</cp:coreProperties>
</file>