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BF" w:rsidRDefault="00E33CBF" w:rsidP="002064D4">
      <w:pPr>
        <w:pStyle w:val="a3"/>
        <w:spacing w:after="0"/>
        <w:jc w:val="center"/>
        <w:rPr>
          <w:b/>
          <w:bCs/>
          <w:sz w:val="28"/>
          <w:szCs w:val="28"/>
        </w:rPr>
      </w:pPr>
    </w:p>
    <w:p w:rsidR="00734202" w:rsidRDefault="006976D3" w:rsidP="005355C5">
      <w:pPr>
        <w:spacing w:after="0"/>
        <w:jc w:val="center"/>
        <w:rPr>
          <w:rFonts w:ascii="Times New Roman" w:eastAsia="Calibri" w:hAnsi="Times New Roman" w:cs="Times New Roman"/>
          <w:sz w:val="28"/>
          <w:szCs w:val="28"/>
        </w:rPr>
      </w:pPr>
      <w:r w:rsidRPr="006976D3">
        <w:rPr>
          <w:rFonts w:ascii="Times New Roman" w:eastAsia="Calibri" w:hAnsi="Times New Roman" w:cs="Times New Roman"/>
          <w:noProof/>
          <w:sz w:val="28"/>
          <w:szCs w:val="28"/>
          <w:lang w:eastAsia="ru-RU"/>
        </w:rPr>
        <w:drawing>
          <wp:inline distT="0" distB="0" distL="0" distR="0">
            <wp:extent cx="5940425" cy="8168084"/>
            <wp:effectExtent l="0" t="0" r="0" b="0"/>
            <wp:docPr id="1" name="Рисунок 1" descr="C:\Users\ГТО\Desktop\ПФДО 2025-26\Джипег программ\мини-футбол 2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ТО\Desktop\ПФДО 2025-26\Джипег программ\мини-футбол 216.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0" w:name="_GoBack"/>
      <w:bookmarkEnd w:id="0"/>
    </w:p>
    <w:p w:rsidR="00734202" w:rsidRDefault="00734202" w:rsidP="005355C5">
      <w:pPr>
        <w:spacing w:after="0"/>
        <w:jc w:val="center"/>
        <w:rPr>
          <w:rFonts w:ascii="Times New Roman" w:eastAsia="Calibri" w:hAnsi="Times New Roman" w:cs="Times New Roman"/>
          <w:sz w:val="28"/>
          <w:szCs w:val="28"/>
        </w:rPr>
      </w:pPr>
    </w:p>
    <w:p w:rsidR="00734202" w:rsidRDefault="00734202" w:rsidP="005355C5">
      <w:pPr>
        <w:spacing w:after="0"/>
        <w:jc w:val="center"/>
        <w:rPr>
          <w:rFonts w:ascii="Times New Roman" w:eastAsia="Calibri" w:hAnsi="Times New Roman" w:cs="Times New Roman"/>
          <w:sz w:val="28"/>
          <w:szCs w:val="28"/>
        </w:rPr>
      </w:pPr>
    </w:p>
    <w:p w:rsidR="00734B09" w:rsidRPr="00E65641" w:rsidRDefault="00734B09" w:rsidP="005355C5">
      <w:pPr>
        <w:spacing w:after="0"/>
        <w:jc w:val="center"/>
        <w:rPr>
          <w:rFonts w:ascii="Times New Roman" w:eastAsia="Calibri" w:hAnsi="Times New Roman" w:cs="Times New Roman"/>
          <w:sz w:val="28"/>
          <w:szCs w:val="28"/>
        </w:rPr>
      </w:pPr>
    </w:p>
    <w:p w:rsidR="005355C5" w:rsidRDefault="005355C5" w:rsidP="005355C5">
      <w:pPr>
        <w:spacing w:after="0"/>
        <w:jc w:val="center"/>
        <w:rPr>
          <w:rFonts w:ascii="Times New Roman" w:eastAsia="Calibri" w:hAnsi="Times New Roman" w:cs="Times New Roman"/>
          <w:b/>
          <w:sz w:val="28"/>
          <w:szCs w:val="28"/>
        </w:rPr>
      </w:pPr>
      <w:r w:rsidRPr="00627513">
        <w:rPr>
          <w:rFonts w:ascii="Times New Roman" w:eastAsia="Calibri" w:hAnsi="Times New Roman" w:cs="Times New Roman"/>
          <w:b/>
          <w:sz w:val="28"/>
          <w:szCs w:val="28"/>
        </w:rPr>
        <w:lastRenderedPageBreak/>
        <w:t>Оглавление</w:t>
      </w:r>
    </w:p>
    <w:p w:rsidR="005355C5" w:rsidRDefault="005355C5" w:rsidP="005355C5">
      <w:pPr>
        <w:spacing w:after="0"/>
        <w:rPr>
          <w:rFonts w:ascii="Times New Roman" w:eastAsia="Calibri" w:hAnsi="Times New Roman" w:cs="Times New Roman"/>
          <w:b/>
          <w:sz w:val="28"/>
          <w:szCs w:val="28"/>
        </w:rPr>
      </w:pP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Пояснительная записка……………………………………….</w:t>
      </w:r>
      <w:r>
        <w:rPr>
          <w:rFonts w:ascii="Times New Roman" w:eastAsia="Calibri" w:hAnsi="Times New Roman" w:cs="Times New Roman"/>
          <w:sz w:val="24"/>
          <w:szCs w:val="24"/>
        </w:rPr>
        <w:t>..3</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Учебно-тематический план дополнительной</w:t>
      </w:r>
    </w:p>
    <w:p w:rsidR="00977A0C" w:rsidRDefault="00977A0C" w:rsidP="00977A0C">
      <w:pPr>
        <w:pStyle w:val="a4"/>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общеразвивающей программы……….</w:t>
      </w:r>
      <w:r>
        <w:rPr>
          <w:rFonts w:ascii="Times New Roman" w:eastAsia="Calibri" w:hAnsi="Times New Roman" w:cs="Times New Roman"/>
          <w:sz w:val="24"/>
          <w:szCs w:val="24"/>
        </w:rPr>
        <w:t>4</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Календарный учебный график………………………….….. ....5</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Содержание дополнительной</w:t>
      </w:r>
    </w:p>
    <w:p w:rsidR="00977A0C" w:rsidRPr="007A116B" w:rsidRDefault="00977A0C" w:rsidP="00977A0C">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 ...…</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Pr>
          <w:rFonts w:ascii="Times New Roman" w:eastAsia="Calibri" w:hAnsi="Times New Roman" w:cs="Times New Roman"/>
          <w:sz w:val="24"/>
          <w:szCs w:val="24"/>
        </w:rPr>
        <w:t>11</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Обеспечение дополнительной</w:t>
      </w:r>
    </w:p>
    <w:p w:rsidR="00977A0C" w:rsidRPr="0096265B" w:rsidRDefault="00977A0C" w:rsidP="00977A0C">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sidR="00994721">
        <w:rPr>
          <w:rFonts w:ascii="Times New Roman" w:eastAsia="Calibri" w:hAnsi="Times New Roman" w:cs="Times New Roman"/>
          <w:sz w:val="24"/>
          <w:szCs w:val="24"/>
        </w:rPr>
        <w:t>.16</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Мониторинг образовательных результатов…………………..</w:t>
      </w:r>
      <w:r w:rsidR="00994721">
        <w:rPr>
          <w:rFonts w:ascii="Times New Roman" w:eastAsia="Calibri" w:hAnsi="Times New Roman" w:cs="Times New Roman"/>
          <w:sz w:val="24"/>
          <w:szCs w:val="24"/>
        </w:rPr>
        <w:t>.18</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Методическая литература………………………………………</w:t>
      </w:r>
      <w:r w:rsidR="00994721">
        <w:rPr>
          <w:rFonts w:ascii="Times New Roman" w:eastAsia="Calibri" w:hAnsi="Times New Roman" w:cs="Times New Roman"/>
          <w:sz w:val="24"/>
          <w:szCs w:val="24"/>
        </w:rPr>
        <w:t>19</w:t>
      </w:r>
    </w:p>
    <w:p w:rsidR="00FE5EED" w:rsidRDefault="00FE5EED" w:rsidP="00FE5EED">
      <w:pPr>
        <w:spacing w:after="0"/>
        <w:jc w:val="right"/>
        <w:rPr>
          <w:rFonts w:ascii="Times New Roman" w:hAnsi="Times New Roman" w:cs="Times New Roman"/>
          <w:sz w:val="28"/>
          <w:szCs w:val="28"/>
        </w:rPr>
      </w:pPr>
    </w:p>
    <w:p w:rsidR="00FE5EED" w:rsidRDefault="00FE5EED" w:rsidP="00FE5EED">
      <w:pPr>
        <w:spacing w:after="0"/>
        <w:jc w:val="right"/>
        <w:rPr>
          <w:rFonts w:ascii="Times New Roman" w:hAnsi="Times New Roman" w:cs="Times New Roman"/>
          <w:sz w:val="28"/>
          <w:szCs w:val="28"/>
        </w:rPr>
      </w:pPr>
    </w:p>
    <w:p w:rsidR="00FE5EED" w:rsidRDefault="00FE5EED" w:rsidP="00FE5EED">
      <w:pPr>
        <w:spacing w:after="0"/>
        <w:jc w:val="right"/>
        <w:rPr>
          <w:rFonts w:ascii="Times New Roman" w:hAnsi="Times New Roman" w:cs="Times New Roman"/>
          <w:sz w:val="28"/>
          <w:szCs w:val="28"/>
        </w:rPr>
      </w:pPr>
    </w:p>
    <w:p w:rsidR="002064D4" w:rsidRDefault="002064D4"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E146DA" w:rsidRDefault="00E146DA" w:rsidP="002064D4">
      <w:pPr>
        <w:ind w:left="720"/>
        <w:jc w:val="center"/>
        <w:rPr>
          <w:rFonts w:ascii="Times New Roman" w:hAnsi="Times New Roman" w:cs="Times New Roman"/>
          <w:b/>
          <w:bCs/>
          <w:sz w:val="28"/>
          <w:szCs w:val="28"/>
        </w:rPr>
      </w:pPr>
      <w:r w:rsidRPr="003E4BDE">
        <w:rPr>
          <w:rFonts w:ascii="Times New Roman" w:hAnsi="Times New Roman" w:cs="Times New Roman"/>
          <w:sz w:val="28"/>
          <w:szCs w:val="28"/>
        </w:rPr>
        <w:lastRenderedPageBreak/>
        <w:br/>
      </w:r>
      <w:r w:rsidRPr="003E4BDE">
        <w:rPr>
          <w:rFonts w:ascii="Times New Roman" w:hAnsi="Times New Roman" w:cs="Times New Roman"/>
          <w:b/>
          <w:bCs/>
          <w:sz w:val="28"/>
          <w:szCs w:val="28"/>
        </w:rPr>
        <w:t>1. Пояснительная записка</w:t>
      </w:r>
    </w:p>
    <w:p w:rsidR="00CB2F9D" w:rsidRPr="0045009C" w:rsidRDefault="00CB2F9D" w:rsidP="00CB2F9D">
      <w:pPr>
        <w:spacing w:after="0" w:line="240" w:lineRule="auto"/>
        <w:ind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Дополнительная общеразвивающая программа  физкультурно- спортивной направленности «</w:t>
      </w:r>
      <w:r>
        <w:rPr>
          <w:rFonts w:ascii="Times New Roman" w:eastAsia="Times New Roman" w:hAnsi="Times New Roman" w:cs="Times New Roman"/>
          <w:sz w:val="24"/>
          <w:szCs w:val="24"/>
        </w:rPr>
        <w:t>Мини – футбол 216</w:t>
      </w:r>
      <w:r w:rsidR="00734B09">
        <w:rPr>
          <w:rFonts w:ascii="Times New Roman" w:eastAsia="Times New Roman" w:hAnsi="Times New Roman" w:cs="Times New Roman"/>
          <w:sz w:val="24"/>
          <w:szCs w:val="24"/>
        </w:rPr>
        <w:t>.</w:t>
      </w:r>
      <w:r w:rsidR="00C26777">
        <w:rPr>
          <w:rFonts w:ascii="Times New Roman" w:eastAsia="Times New Roman" w:hAnsi="Times New Roman" w:cs="Times New Roman"/>
          <w:sz w:val="24"/>
          <w:szCs w:val="24"/>
        </w:rPr>
        <w:t>7</w:t>
      </w:r>
      <w:r w:rsidRPr="0045009C">
        <w:rPr>
          <w:rFonts w:ascii="Times New Roman" w:eastAsia="Times New Roman" w:hAnsi="Times New Roman" w:cs="Times New Roman"/>
          <w:sz w:val="24"/>
          <w:szCs w:val="24"/>
        </w:rPr>
        <w:t xml:space="preserve">» составлена на основании </w:t>
      </w:r>
      <w:r w:rsidR="0005324C">
        <w:rPr>
          <w:rFonts w:ascii="Times New Roman" w:eastAsia="Times New Roman" w:hAnsi="Times New Roman" w:cs="Times New Roman"/>
          <w:sz w:val="24"/>
          <w:szCs w:val="24"/>
        </w:rPr>
        <w:t xml:space="preserve">следующих </w:t>
      </w:r>
      <w:r w:rsidRPr="0045009C">
        <w:rPr>
          <w:rFonts w:ascii="Times New Roman" w:eastAsia="Times New Roman" w:hAnsi="Times New Roman" w:cs="Times New Roman"/>
          <w:sz w:val="24"/>
          <w:szCs w:val="24"/>
        </w:rPr>
        <w:t>нормативных документов:</w:t>
      </w:r>
    </w:p>
    <w:p w:rsidR="000C4172" w:rsidRDefault="000C4172" w:rsidP="000C4172">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0C4172" w:rsidRDefault="000C4172" w:rsidP="000C4172">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C4172" w:rsidRDefault="000C4172" w:rsidP="000C4172">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Указ Президента Российской Федерации от 9 июля 2021 г. № 400 «О Стратегии национальной безопасности Российской Федерации».</w:t>
      </w:r>
    </w:p>
    <w:p w:rsidR="000C4172" w:rsidRDefault="000C4172" w:rsidP="000C4172">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0C4172" w:rsidRDefault="000C4172" w:rsidP="000C4172">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r>
        <w:rPr>
          <w:rFonts w:ascii="Times New Roman" w:eastAsia="Times New Roman" w:hAnsi="Times New Roman" w:cs="Times New Roman"/>
          <w:sz w:val="24"/>
          <w:szCs w:val="24"/>
        </w:rPr>
        <w:t>.</w:t>
      </w:r>
    </w:p>
    <w:p w:rsidR="000C4172" w:rsidRDefault="000C4172" w:rsidP="000C4172">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0C4172" w:rsidRDefault="000C4172" w:rsidP="000C4172">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0C4172" w:rsidRDefault="000C4172" w:rsidP="000C4172">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0C4172" w:rsidRDefault="000C4172" w:rsidP="000C4172">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0C4172" w:rsidRDefault="000C4172" w:rsidP="000C4172">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C4172" w:rsidRDefault="000C4172" w:rsidP="000C4172">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условиях распространения новой коронавирусной инфекции (</w:t>
      </w:r>
      <w:r>
        <w:rPr>
          <w:rFonts w:ascii="Times New Roman" w:eastAsia="Times New Roman" w:hAnsi="Times New Roman" w:cs="Times New Roman"/>
          <w:sz w:val="24"/>
          <w:szCs w:val="24"/>
          <w:lang w:val="en-US"/>
        </w:rPr>
        <w:t>COVID</w:t>
      </w:r>
      <w:r>
        <w:rPr>
          <w:rFonts w:ascii="Times New Roman" w:eastAsia="Times New Roman" w:hAnsi="Times New Roman" w:cs="Times New Roman"/>
          <w:sz w:val="24"/>
          <w:szCs w:val="24"/>
        </w:rPr>
        <w:t>-19) санитарные правила СП 3.1/2.4.3598-20 применяются в дополнение к обязательным требованиям, установленным вступившими в действие с 2021 года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0C4172" w:rsidRDefault="000C4172" w:rsidP="000C4172">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локальные акты МБУ ДО «ДЮСШ г. Пошехонье».</w:t>
      </w:r>
    </w:p>
    <w:p w:rsidR="005355C5" w:rsidRDefault="005355C5" w:rsidP="005355C5">
      <w:pPr>
        <w:pStyle w:val="a4"/>
        <w:ind w:left="360"/>
        <w:rPr>
          <w:rFonts w:ascii="Times New Roman" w:hAnsi="Times New Roman" w:cs="Times New Roman"/>
          <w:sz w:val="24"/>
          <w:szCs w:val="24"/>
        </w:rPr>
      </w:pPr>
      <w:r w:rsidRPr="0096265B">
        <w:rPr>
          <w:rFonts w:ascii="Times New Roman" w:hAnsi="Times New Roman" w:cs="Times New Roman"/>
          <w:b/>
          <w:sz w:val="24"/>
          <w:szCs w:val="24"/>
        </w:rPr>
        <w:t>-Актуальность</w:t>
      </w:r>
      <w:r>
        <w:rPr>
          <w:rFonts w:ascii="Times New Roman" w:hAnsi="Times New Roman" w:cs="Times New Roman"/>
          <w:sz w:val="24"/>
          <w:szCs w:val="24"/>
        </w:rPr>
        <w:t>: Программа является актуальной потому, что футбол один из наиболее увлекательных, массовых видов спорта. Его отличает богатое и разнообразное двигательное содержание. Что бы играть в футбол, необходимо уметь быстро бегать, высоко прыгать. Мгновенно менять направление и скорость движения, обладать силой, ловкостью и выносливостью. Занятия футболом улучшают работу сердечно-</w:t>
      </w:r>
      <w:r>
        <w:rPr>
          <w:rFonts w:ascii="Times New Roman" w:hAnsi="Times New Roman" w:cs="Times New Roman"/>
          <w:sz w:val="24"/>
          <w:szCs w:val="24"/>
        </w:rPr>
        <w:lastRenderedPageBreak/>
        <w:t xml:space="preserve">сосудистой и дыхательной системы, укрепляют костную систему, развивают подвижность суставов, увеличивают силу и подвижность мышц. Постоянное взаимодействие с мячом способствует улучшению глубинного и периферического зрения, точности ориентировки в пространстве. Развивается мгновенная реакция на зрительные и слуховые сигналы. Игра требует от занимающихся  максимального проявления физических возможностей, волевых усилий. Умения пользоваться приобретенными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футбол представляет собой средство не только физического развития, но и активного отдыха. </w:t>
      </w:r>
    </w:p>
    <w:p w:rsidR="00CB2F9D" w:rsidRPr="00CB2F9D" w:rsidRDefault="00CB2F9D" w:rsidP="005355C5">
      <w:pPr>
        <w:pStyle w:val="a4"/>
        <w:ind w:left="360"/>
        <w:rPr>
          <w:rFonts w:ascii="Times New Roman" w:hAnsi="Times New Roman" w:cs="Times New Roman"/>
          <w:sz w:val="24"/>
          <w:szCs w:val="24"/>
        </w:rPr>
      </w:pPr>
      <w:r w:rsidRPr="00CB2F9D">
        <w:rPr>
          <w:rFonts w:ascii="Times New Roman" w:eastAsia="Calibri" w:hAnsi="Times New Roman" w:cs="Times New Roman"/>
          <w:b/>
          <w:sz w:val="24"/>
          <w:szCs w:val="24"/>
          <w:lang w:eastAsia="ru-RU"/>
        </w:rPr>
        <w:t xml:space="preserve">Новизна </w:t>
      </w:r>
      <w:r w:rsidRPr="00CB2F9D">
        <w:rPr>
          <w:rFonts w:ascii="Times New Roman" w:eastAsia="Calibri" w:hAnsi="Times New Roman" w:cs="Times New Roman"/>
          <w:sz w:val="24"/>
          <w:szCs w:val="24"/>
          <w:lang w:eastAsia="ru-RU"/>
        </w:rPr>
        <w:t>программы 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уникальности личн</w:t>
      </w:r>
      <w:r w:rsidR="00734B09">
        <w:rPr>
          <w:rFonts w:ascii="Times New Roman" w:eastAsia="Calibri" w:hAnsi="Times New Roman" w:cs="Times New Roman"/>
          <w:sz w:val="24"/>
          <w:szCs w:val="24"/>
          <w:lang w:eastAsia="ru-RU"/>
        </w:rPr>
        <w:t>ости несовершеннолетних граждан</w:t>
      </w:r>
      <w:r w:rsidRPr="00CB2F9D">
        <w:rPr>
          <w:rFonts w:ascii="Times New Roman" w:eastAsia="Calibri" w:hAnsi="Times New Roman" w:cs="Times New Roman"/>
          <w:sz w:val="24"/>
          <w:szCs w:val="24"/>
          <w:lang w:eastAsia="ru-RU"/>
        </w:rPr>
        <w:t>, создании условий, благоприятных для развития спортивной индивидуальности личности ребенка посредством  дополнительной деятельности по интересам.</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Программа рассчитана на детей </w:t>
      </w:r>
      <w:r w:rsidR="00C26777">
        <w:rPr>
          <w:rFonts w:ascii="Times New Roman" w:hAnsi="Times New Roman" w:cs="Times New Roman"/>
          <w:b/>
          <w:sz w:val="24"/>
          <w:szCs w:val="24"/>
        </w:rPr>
        <w:t>7</w:t>
      </w:r>
      <w:r w:rsidR="000B13CF">
        <w:rPr>
          <w:rFonts w:ascii="Times New Roman" w:hAnsi="Times New Roman" w:cs="Times New Roman"/>
          <w:b/>
          <w:sz w:val="24"/>
          <w:szCs w:val="24"/>
        </w:rPr>
        <w:t xml:space="preserve"> -</w:t>
      </w:r>
      <w:r w:rsidR="00572543">
        <w:rPr>
          <w:rFonts w:ascii="Times New Roman" w:hAnsi="Times New Roman" w:cs="Times New Roman"/>
          <w:b/>
          <w:sz w:val="24"/>
          <w:szCs w:val="24"/>
        </w:rPr>
        <w:t>9</w:t>
      </w:r>
      <w:r w:rsidRPr="0096265B">
        <w:rPr>
          <w:rFonts w:ascii="Times New Roman" w:hAnsi="Times New Roman" w:cs="Times New Roman"/>
          <w:b/>
          <w:sz w:val="24"/>
          <w:szCs w:val="24"/>
        </w:rPr>
        <w:t xml:space="preserve"> лет</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Направленность программы</w:t>
      </w:r>
      <w:r>
        <w:rPr>
          <w:rFonts w:ascii="Times New Roman" w:hAnsi="Times New Roman" w:cs="Times New Roman"/>
          <w:sz w:val="24"/>
          <w:szCs w:val="24"/>
        </w:rPr>
        <w:t xml:space="preserve"> – физкультурно-спортивная.</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В</w:t>
      </w:r>
      <w:r w:rsidRPr="0096265B">
        <w:rPr>
          <w:rFonts w:ascii="Times New Roman" w:hAnsi="Times New Roman" w:cs="Times New Roman"/>
          <w:b/>
          <w:sz w:val="24"/>
          <w:szCs w:val="24"/>
        </w:rPr>
        <w:t>ид программы</w:t>
      </w:r>
      <w:r>
        <w:rPr>
          <w:rFonts w:ascii="Times New Roman" w:hAnsi="Times New Roman" w:cs="Times New Roman"/>
          <w:sz w:val="24"/>
          <w:szCs w:val="24"/>
        </w:rPr>
        <w:t xml:space="preserve"> по уровню разработки – </w:t>
      </w:r>
      <w:r w:rsidR="00EA2188">
        <w:rPr>
          <w:rFonts w:ascii="Times New Roman" w:hAnsi="Times New Roman" w:cs="Times New Roman"/>
          <w:sz w:val="24"/>
          <w:szCs w:val="24"/>
        </w:rPr>
        <w:t>адаптированная</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Цель программы</w:t>
      </w:r>
      <w:r>
        <w:rPr>
          <w:rFonts w:ascii="Times New Roman" w:hAnsi="Times New Roman" w:cs="Times New Roman"/>
          <w:sz w:val="24"/>
          <w:szCs w:val="24"/>
        </w:rPr>
        <w:t>: повышать уровень физического развития, обучать игре в футбол.</w:t>
      </w:r>
    </w:p>
    <w:p w:rsidR="00240E95" w:rsidRDefault="00240E95" w:rsidP="005355C5">
      <w:pPr>
        <w:pStyle w:val="a4"/>
        <w:ind w:left="360"/>
        <w:rPr>
          <w:rFonts w:ascii="Times New Roman" w:hAnsi="Times New Roman" w:cs="Times New Roman"/>
          <w:sz w:val="24"/>
          <w:szCs w:val="24"/>
        </w:rPr>
      </w:pPr>
    </w:p>
    <w:p w:rsidR="005355C5" w:rsidRPr="00CD5A46" w:rsidRDefault="005355C5" w:rsidP="005355C5">
      <w:pPr>
        <w:pStyle w:val="a4"/>
        <w:ind w:left="360"/>
        <w:rPr>
          <w:rFonts w:ascii="Times New Roman" w:hAnsi="Times New Roman" w:cs="Times New Roman"/>
          <w:sz w:val="24"/>
          <w:szCs w:val="24"/>
        </w:rPr>
      </w:pPr>
      <w:r w:rsidRPr="00CD5A46">
        <w:rPr>
          <w:rFonts w:ascii="Times New Roman" w:hAnsi="Times New Roman" w:cs="Times New Roman"/>
          <w:sz w:val="24"/>
          <w:szCs w:val="24"/>
        </w:rPr>
        <w:t xml:space="preserve">- </w:t>
      </w:r>
      <w:r w:rsidRPr="00CD5A46">
        <w:rPr>
          <w:rFonts w:ascii="Times New Roman" w:hAnsi="Times New Roman" w:cs="Times New Roman"/>
          <w:b/>
          <w:sz w:val="24"/>
          <w:szCs w:val="24"/>
        </w:rPr>
        <w:t>Задачи программы</w:t>
      </w:r>
      <w:r w:rsidRPr="00CD5A46">
        <w:rPr>
          <w:rFonts w:ascii="Times New Roman" w:hAnsi="Times New Roman" w:cs="Times New Roman"/>
          <w:sz w:val="24"/>
          <w:szCs w:val="24"/>
        </w:rPr>
        <w:t>:</w:t>
      </w:r>
    </w:p>
    <w:p w:rsidR="005355C5" w:rsidRDefault="005355C5"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Обучать техническим и тактическим навыкам игры в футбол</w:t>
      </w:r>
    </w:p>
    <w:p w:rsidR="005355C5" w:rsidRDefault="003B6059"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Обучать необходимым знаниям</w:t>
      </w:r>
      <w:r w:rsidR="005355C5">
        <w:rPr>
          <w:rFonts w:ascii="Times New Roman" w:hAnsi="Times New Roman" w:cs="Times New Roman"/>
          <w:sz w:val="24"/>
          <w:szCs w:val="24"/>
        </w:rPr>
        <w:t xml:space="preserve"> в области </w:t>
      </w:r>
      <w:r w:rsidR="00CB2F9D">
        <w:rPr>
          <w:rFonts w:ascii="Times New Roman" w:hAnsi="Times New Roman" w:cs="Times New Roman"/>
          <w:sz w:val="24"/>
          <w:szCs w:val="24"/>
        </w:rPr>
        <w:t xml:space="preserve">футбола и </w:t>
      </w:r>
      <w:r w:rsidR="005355C5">
        <w:rPr>
          <w:rFonts w:ascii="Times New Roman" w:hAnsi="Times New Roman" w:cs="Times New Roman"/>
          <w:sz w:val="24"/>
          <w:szCs w:val="24"/>
        </w:rPr>
        <w:t>спорта</w:t>
      </w:r>
      <w:r w:rsidR="00CB2F9D">
        <w:rPr>
          <w:rFonts w:ascii="Times New Roman" w:hAnsi="Times New Roman" w:cs="Times New Roman"/>
          <w:sz w:val="24"/>
          <w:szCs w:val="24"/>
        </w:rPr>
        <w:t xml:space="preserve"> в целом</w:t>
      </w:r>
    </w:p>
    <w:p w:rsidR="003B6059" w:rsidRDefault="003B6059"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Способствовать развитию физических качеств обучающихся</w:t>
      </w:r>
    </w:p>
    <w:p w:rsidR="005355C5" w:rsidRDefault="005355C5"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Воспитывать привычку к активным занятиям физическими упражнениями и здоровому образу жизни</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2F7563">
        <w:rPr>
          <w:rFonts w:ascii="Times New Roman" w:hAnsi="Times New Roman" w:cs="Times New Roman"/>
          <w:b/>
          <w:sz w:val="24"/>
          <w:szCs w:val="24"/>
        </w:rPr>
        <w:t>ожидаемые результаты:</w:t>
      </w:r>
    </w:p>
    <w:p w:rsidR="005355C5" w:rsidRDefault="00CB2F9D" w:rsidP="005355C5">
      <w:pPr>
        <w:pStyle w:val="a4"/>
        <w:ind w:left="360"/>
        <w:rPr>
          <w:rFonts w:ascii="Times New Roman" w:hAnsi="Times New Roman" w:cs="Times New Roman"/>
          <w:sz w:val="24"/>
          <w:szCs w:val="24"/>
        </w:rPr>
      </w:pPr>
      <w:r>
        <w:rPr>
          <w:rFonts w:ascii="Times New Roman" w:hAnsi="Times New Roman" w:cs="Times New Roman"/>
          <w:sz w:val="24"/>
          <w:szCs w:val="24"/>
        </w:rPr>
        <w:t>1</w:t>
      </w:r>
      <w:r w:rsidR="005355C5">
        <w:rPr>
          <w:rFonts w:ascii="Times New Roman" w:hAnsi="Times New Roman" w:cs="Times New Roman"/>
          <w:sz w:val="24"/>
          <w:szCs w:val="24"/>
        </w:rPr>
        <w:t>. Владение техническими и тактическими навыками игры в футбол</w:t>
      </w:r>
    </w:p>
    <w:p w:rsidR="003B6059" w:rsidRDefault="003B6059" w:rsidP="005355C5">
      <w:pPr>
        <w:pStyle w:val="a4"/>
        <w:ind w:left="360"/>
        <w:rPr>
          <w:rFonts w:ascii="Times New Roman" w:hAnsi="Times New Roman" w:cs="Times New Roman"/>
          <w:sz w:val="24"/>
          <w:szCs w:val="24"/>
        </w:rPr>
      </w:pPr>
      <w:r>
        <w:rPr>
          <w:rFonts w:ascii="Times New Roman" w:hAnsi="Times New Roman" w:cs="Times New Roman"/>
          <w:sz w:val="24"/>
          <w:szCs w:val="24"/>
        </w:rPr>
        <w:t>2. Повышение уровня развития физических качеств</w:t>
      </w:r>
    </w:p>
    <w:p w:rsidR="005355C5" w:rsidRDefault="003B6059" w:rsidP="005355C5">
      <w:pPr>
        <w:pStyle w:val="a4"/>
        <w:ind w:left="360"/>
        <w:rPr>
          <w:rFonts w:ascii="Times New Roman" w:hAnsi="Times New Roman" w:cs="Times New Roman"/>
          <w:sz w:val="24"/>
          <w:szCs w:val="24"/>
        </w:rPr>
      </w:pPr>
      <w:r>
        <w:rPr>
          <w:rFonts w:ascii="Times New Roman" w:hAnsi="Times New Roman" w:cs="Times New Roman"/>
          <w:sz w:val="24"/>
          <w:szCs w:val="24"/>
        </w:rPr>
        <w:t>3. Приобретенные з</w:t>
      </w:r>
      <w:r w:rsidR="005355C5">
        <w:rPr>
          <w:rFonts w:ascii="Times New Roman" w:hAnsi="Times New Roman" w:cs="Times New Roman"/>
          <w:sz w:val="24"/>
          <w:szCs w:val="24"/>
        </w:rPr>
        <w:t>нания в области футбола  и спорта в целом.</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4. Привычка к активным занятиям физическими упражнениями и здоровому образу жизни</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О</w:t>
      </w:r>
      <w:r w:rsidRPr="0096265B">
        <w:rPr>
          <w:rFonts w:ascii="Times New Roman" w:hAnsi="Times New Roman" w:cs="Times New Roman"/>
          <w:b/>
          <w:sz w:val="24"/>
          <w:szCs w:val="24"/>
        </w:rPr>
        <w:t>собенности организации образовательного процесса</w:t>
      </w:r>
      <w:r>
        <w:rPr>
          <w:rFonts w:ascii="Times New Roman" w:hAnsi="Times New Roman" w:cs="Times New Roman"/>
          <w:sz w:val="24"/>
          <w:szCs w:val="24"/>
        </w:rPr>
        <w:t>: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 В тренировочную группу принимаются все желающие дети, имеющие допуск врача и заявление от родителей.</w:t>
      </w:r>
    </w:p>
    <w:p w:rsidR="005355C5" w:rsidRDefault="005355C5" w:rsidP="005355C5">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Срок реализации дополнительной общеразвивающей программы</w:t>
      </w:r>
      <w:r>
        <w:rPr>
          <w:rFonts w:ascii="Times New Roman" w:hAnsi="Times New Roman" w:cs="Times New Roman"/>
          <w:sz w:val="24"/>
          <w:szCs w:val="24"/>
        </w:rPr>
        <w:t xml:space="preserve">: </w:t>
      </w:r>
      <w:r w:rsidR="00CB2F9D">
        <w:rPr>
          <w:rFonts w:ascii="Times New Roman" w:hAnsi="Times New Roman" w:cs="Times New Roman"/>
          <w:sz w:val="24"/>
          <w:szCs w:val="24"/>
        </w:rPr>
        <w:t>1 год</w:t>
      </w:r>
    </w:p>
    <w:p w:rsidR="005355C5" w:rsidRDefault="005355C5" w:rsidP="005355C5">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-Режим реализации дополнительной общеразвивающей программы:</w:t>
      </w:r>
      <w:r w:rsidR="00572543">
        <w:rPr>
          <w:rFonts w:ascii="Times New Roman" w:hAnsi="Times New Roman" w:cs="Times New Roman"/>
          <w:b/>
          <w:sz w:val="24"/>
          <w:szCs w:val="24"/>
        </w:rPr>
        <w:t xml:space="preserve"> </w:t>
      </w:r>
      <w:r>
        <w:rPr>
          <w:rFonts w:ascii="Times New Roman" w:hAnsi="Times New Roman" w:cs="Times New Roman"/>
          <w:sz w:val="24"/>
          <w:szCs w:val="24"/>
        </w:rPr>
        <w:t>Занятия с группами проводятся 3 раза в неделю по 2 часа.</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Форма образовательного </w:t>
      </w:r>
      <w:r>
        <w:rPr>
          <w:rFonts w:ascii="Times New Roman" w:hAnsi="Times New Roman" w:cs="Times New Roman"/>
          <w:b/>
          <w:sz w:val="24"/>
          <w:szCs w:val="24"/>
        </w:rPr>
        <w:t>объединения</w:t>
      </w:r>
      <w:r>
        <w:rPr>
          <w:rFonts w:ascii="Times New Roman" w:hAnsi="Times New Roman" w:cs="Times New Roman"/>
          <w:sz w:val="24"/>
          <w:szCs w:val="24"/>
        </w:rPr>
        <w:t xml:space="preserve">: </w:t>
      </w:r>
      <w:r w:rsidR="00340F88">
        <w:rPr>
          <w:rFonts w:ascii="Times New Roman" w:hAnsi="Times New Roman"/>
          <w:sz w:val="24"/>
          <w:szCs w:val="24"/>
        </w:rPr>
        <w:t>секция, очная в случае дистанционного обучения занятия проводятся тренерами в «Контакте» в своих группах.</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w:t>
      </w:r>
      <w:r w:rsidRPr="0096265B">
        <w:rPr>
          <w:rFonts w:ascii="Times New Roman" w:hAnsi="Times New Roman" w:cs="Times New Roman"/>
          <w:b/>
          <w:sz w:val="24"/>
          <w:szCs w:val="24"/>
        </w:rPr>
        <w:t>ринципы организации образовательной деятельности</w:t>
      </w:r>
      <w:r>
        <w:rPr>
          <w:rFonts w:ascii="Times New Roman" w:hAnsi="Times New Roman" w:cs="Times New Roman"/>
          <w:sz w:val="24"/>
          <w:szCs w:val="24"/>
        </w:rPr>
        <w:t>:</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1. Принцип непрерывности</w:t>
      </w:r>
    </w:p>
    <w:p w:rsidR="005355C5" w:rsidRPr="004070B7"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2. Принцип «От простого к сложному»</w:t>
      </w:r>
    </w:p>
    <w:p w:rsidR="00DB7B92" w:rsidRDefault="00E146DA" w:rsidP="00DB7B92">
      <w:pPr>
        <w:pStyle w:val="a4"/>
        <w:rPr>
          <w:rFonts w:ascii="Times New Roman" w:hAnsi="Times New Roman" w:cs="Times New Roman"/>
          <w:b/>
          <w:sz w:val="24"/>
          <w:szCs w:val="24"/>
        </w:rPr>
      </w:pPr>
      <w:r w:rsidRPr="003E4BDE">
        <w:rPr>
          <w:rFonts w:ascii="Times New Roman" w:hAnsi="Times New Roman" w:cs="Times New Roman"/>
          <w:sz w:val="28"/>
          <w:szCs w:val="28"/>
        </w:rPr>
        <w:br/>
      </w:r>
      <w:r w:rsidR="00DB7B92">
        <w:rPr>
          <w:rFonts w:ascii="Times New Roman" w:hAnsi="Times New Roman" w:cs="Times New Roman"/>
          <w:b/>
          <w:bCs/>
          <w:sz w:val="28"/>
          <w:szCs w:val="28"/>
        </w:rPr>
        <w:t xml:space="preserve">2. </w:t>
      </w:r>
      <w:r w:rsidR="00DB7B92">
        <w:rPr>
          <w:rFonts w:ascii="Times New Roman" w:hAnsi="Times New Roman" w:cs="Times New Roman"/>
          <w:b/>
          <w:sz w:val="24"/>
          <w:szCs w:val="24"/>
        </w:rPr>
        <w:t>УЧЕБНО-ТЕМАТИЧЕСКИЙ ПЛАН ДОПОЛНИТЕЛЬНОЙ ОБЩЕРАЗВИВАЮЩЕЙ ПРОГРАММЫ</w:t>
      </w:r>
    </w:p>
    <w:p w:rsidR="00F46970" w:rsidRDefault="00F46970" w:rsidP="00DB7B92">
      <w:pPr>
        <w:pStyle w:val="a4"/>
        <w:rPr>
          <w:rFonts w:ascii="Times New Roman" w:hAnsi="Times New Roman" w:cs="Times New Roman"/>
          <w:b/>
          <w:sz w:val="24"/>
          <w:szCs w:val="24"/>
        </w:rPr>
      </w:pPr>
    </w:p>
    <w:tbl>
      <w:tblPr>
        <w:tblStyle w:val="a9"/>
        <w:tblW w:w="0" w:type="auto"/>
        <w:tblInd w:w="-176" w:type="dxa"/>
        <w:tblLayout w:type="fixed"/>
        <w:tblLook w:val="04A0" w:firstRow="1" w:lastRow="0" w:firstColumn="1" w:lastColumn="0" w:noHBand="0" w:noVBand="1"/>
      </w:tblPr>
      <w:tblGrid>
        <w:gridCol w:w="851"/>
        <w:gridCol w:w="4820"/>
        <w:gridCol w:w="850"/>
        <w:gridCol w:w="993"/>
        <w:gridCol w:w="992"/>
        <w:gridCol w:w="992"/>
      </w:tblGrid>
      <w:tr w:rsidR="00CB2F9D" w:rsidTr="00F46970">
        <w:tc>
          <w:tcPr>
            <w:tcW w:w="851"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w:t>
            </w:r>
          </w:p>
        </w:tc>
        <w:tc>
          <w:tcPr>
            <w:tcW w:w="4820"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Наименование разделов</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Теория</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практика</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Всего</w:t>
            </w:r>
            <w:r w:rsidRPr="000917F8">
              <w:rPr>
                <w:rFonts w:ascii="Times New Roman" w:hAnsi="Times New Roman" w:cs="Times New Roman"/>
                <w:b/>
                <w:sz w:val="24"/>
                <w:szCs w:val="24"/>
              </w:rPr>
              <w:t xml:space="preserve"> часов</w:t>
            </w:r>
          </w:p>
        </w:tc>
        <w:tc>
          <w:tcPr>
            <w:tcW w:w="992" w:type="dxa"/>
          </w:tcPr>
          <w:p w:rsidR="00CB2F9D" w:rsidRDefault="00CB2F9D" w:rsidP="00F46970">
            <w:pPr>
              <w:pStyle w:val="a4"/>
              <w:ind w:left="0"/>
              <w:rPr>
                <w:rFonts w:ascii="Times New Roman" w:hAnsi="Times New Roman" w:cs="Times New Roman"/>
                <w:b/>
                <w:sz w:val="24"/>
                <w:szCs w:val="24"/>
              </w:rPr>
            </w:pPr>
            <w:r w:rsidRPr="005E4B88">
              <w:rPr>
                <w:rFonts w:ascii="Times New Roman" w:eastAsia="Times New Roman" w:hAnsi="Times New Roman" w:cs="Times New Roman"/>
                <w:b/>
                <w:sz w:val="24"/>
                <w:szCs w:val="24"/>
                <w:lang w:eastAsia="ru-RU"/>
              </w:rPr>
              <w:t>Форма контроля</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6</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опрос</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Физ. Подготовка и подводящие упражнения</w:t>
            </w:r>
          </w:p>
        </w:tc>
        <w:tc>
          <w:tcPr>
            <w:tcW w:w="850"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w:t>
            </w:r>
            <w:r w:rsidRPr="000917F8">
              <w:rPr>
                <w:rFonts w:ascii="Times New Roman" w:hAnsi="Times New Roman" w:cs="Times New Roman"/>
                <w:b/>
                <w:sz w:val="24"/>
                <w:szCs w:val="24"/>
              </w:rPr>
              <w:t>0</w:t>
            </w:r>
          </w:p>
        </w:tc>
        <w:tc>
          <w:tcPr>
            <w:tcW w:w="992"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тесты</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90</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90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850"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40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4</w:t>
            </w:r>
            <w:r w:rsidRPr="000917F8">
              <w:rPr>
                <w:rFonts w:ascii="Times New Roman" w:hAnsi="Times New Roman" w:cs="Times New Roman"/>
                <w:b/>
                <w:sz w:val="24"/>
                <w:szCs w:val="24"/>
              </w:rPr>
              <w:t>0</w:t>
            </w:r>
          </w:p>
        </w:tc>
        <w:tc>
          <w:tcPr>
            <w:tcW w:w="992"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Соревновательная деятельность</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20</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20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результат</w:t>
            </w:r>
          </w:p>
        </w:tc>
      </w:tr>
      <w:tr w:rsidR="00CB2F9D" w:rsidTr="00F46970">
        <w:tc>
          <w:tcPr>
            <w:tcW w:w="5671" w:type="dxa"/>
            <w:gridSpan w:val="2"/>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Всего</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210</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216</w:t>
            </w:r>
          </w:p>
        </w:tc>
        <w:tc>
          <w:tcPr>
            <w:tcW w:w="992" w:type="dxa"/>
          </w:tcPr>
          <w:p w:rsidR="00CB2F9D" w:rsidRPr="000917F8" w:rsidRDefault="00CB2F9D" w:rsidP="00F46970">
            <w:pPr>
              <w:pStyle w:val="a4"/>
              <w:ind w:left="0"/>
              <w:rPr>
                <w:rFonts w:ascii="Times New Roman" w:hAnsi="Times New Roman" w:cs="Times New Roman"/>
                <w:b/>
                <w:sz w:val="24"/>
                <w:szCs w:val="24"/>
              </w:rPr>
            </w:pPr>
          </w:p>
        </w:tc>
      </w:tr>
    </w:tbl>
    <w:p w:rsidR="00266829" w:rsidRDefault="00266829" w:rsidP="00266829">
      <w:pPr>
        <w:rPr>
          <w:rFonts w:ascii="Times New Roman" w:hAnsi="Times New Roman" w:cs="Times New Roman"/>
          <w:b/>
          <w:bCs/>
          <w:sz w:val="28"/>
          <w:szCs w:val="28"/>
        </w:rPr>
      </w:pPr>
    </w:p>
    <w:p w:rsidR="003B6059" w:rsidRDefault="003B6059" w:rsidP="00F46970">
      <w:pPr>
        <w:spacing w:after="0"/>
        <w:ind w:left="360"/>
        <w:jc w:val="center"/>
        <w:rPr>
          <w:rFonts w:ascii="Times New Roman" w:hAnsi="Times New Roman" w:cs="Times New Roman"/>
          <w:sz w:val="16"/>
          <w:szCs w:val="16"/>
        </w:rPr>
      </w:pPr>
    </w:p>
    <w:p w:rsidR="003B6059" w:rsidRDefault="003B6059" w:rsidP="00F46970">
      <w:pPr>
        <w:spacing w:after="0"/>
        <w:ind w:left="360"/>
        <w:jc w:val="center"/>
        <w:rPr>
          <w:rFonts w:ascii="Times New Roman" w:hAnsi="Times New Roman" w:cs="Times New Roman"/>
          <w:sz w:val="16"/>
          <w:szCs w:val="16"/>
        </w:rPr>
      </w:pPr>
    </w:p>
    <w:p w:rsidR="00F46970" w:rsidRPr="005E4B88" w:rsidRDefault="00E146DA" w:rsidP="00F46970">
      <w:pPr>
        <w:spacing w:after="0"/>
        <w:ind w:left="360"/>
        <w:jc w:val="center"/>
        <w:rPr>
          <w:rFonts w:ascii="Times New Roman" w:eastAsia="Times New Roman" w:hAnsi="Times New Roman" w:cs="Times New Roman"/>
          <w:b/>
          <w:sz w:val="28"/>
          <w:szCs w:val="24"/>
          <w:lang w:eastAsia="ru-RU"/>
        </w:rPr>
      </w:pPr>
      <w:r w:rsidRPr="003E4BDE">
        <w:rPr>
          <w:rFonts w:ascii="Times New Roman" w:hAnsi="Times New Roman" w:cs="Times New Roman"/>
          <w:sz w:val="16"/>
          <w:szCs w:val="16"/>
        </w:rPr>
        <w:br/>
      </w:r>
      <w:r w:rsidR="00E72292">
        <w:rPr>
          <w:rFonts w:ascii="Times New Roman" w:hAnsi="Times New Roman" w:cs="Times New Roman"/>
          <w:sz w:val="28"/>
          <w:szCs w:val="28"/>
        </w:rPr>
        <w:t> </w:t>
      </w:r>
      <w:r w:rsidR="00F46970">
        <w:rPr>
          <w:rFonts w:ascii="Times New Roman" w:eastAsia="Times New Roman" w:hAnsi="Times New Roman" w:cs="Times New Roman"/>
          <w:b/>
          <w:sz w:val="28"/>
          <w:szCs w:val="24"/>
          <w:lang w:eastAsia="ru-RU"/>
        </w:rPr>
        <w:t>3.</w:t>
      </w:r>
      <w:r w:rsidR="00F46970" w:rsidRPr="005E4B88">
        <w:rPr>
          <w:rFonts w:ascii="Times New Roman" w:eastAsia="Times New Roman" w:hAnsi="Times New Roman" w:cs="Times New Roman"/>
          <w:b/>
          <w:sz w:val="28"/>
          <w:szCs w:val="24"/>
          <w:lang w:eastAsia="ru-RU"/>
        </w:rPr>
        <w:t>Календарный учебный график</w:t>
      </w:r>
    </w:p>
    <w:p w:rsidR="00F46970" w:rsidRDefault="00F46970" w:rsidP="00F46970">
      <w:pPr>
        <w:pStyle w:val="a4"/>
        <w:rPr>
          <w:rFonts w:ascii="Times New Roman" w:hAnsi="Times New Roman" w:cs="Times New Roman"/>
          <w:sz w:val="24"/>
          <w:szCs w:val="24"/>
        </w:rPr>
      </w:pPr>
    </w:p>
    <w:p w:rsidR="00F46970" w:rsidRDefault="00F46970" w:rsidP="00F46970">
      <w:pPr>
        <w:pStyle w:val="a4"/>
        <w:rPr>
          <w:rFonts w:ascii="Times New Roman" w:hAnsi="Times New Roman" w:cs="Times New Roman"/>
          <w:sz w:val="24"/>
          <w:szCs w:val="24"/>
        </w:rPr>
      </w:pPr>
    </w:p>
    <w:tbl>
      <w:tblPr>
        <w:tblStyle w:val="a9"/>
        <w:tblW w:w="0" w:type="auto"/>
        <w:tblInd w:w="-318" w:type="dxa"/>
        <w:tblLook w:val="04A0" w:firstRow="1" w:lastRow="0" w:firstColumn="1" w:lastColumn="0" w:noHBand="0" w:noVBand="1"/>
      </w:tblPr>
      <w:tblGrid>
        <w:gridCol w:w="576"/>
        <w:gridCol w:w="805"/>
        <w:gridCol w:w="920"/>
        <w:gridCol w:w="825"/>
        <w:gridCol w:w="4180"/>
        <w:gridCol w:w="1118"/>
        <w:gridCol w:w="1465"/>
      </w:tblGrid>
      <w:tr w:rsidR="00F46970" w:rsidTr="00F46970">
        <w:tc>
          <w:tcPr>
            <w:tcW w:w="576"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w:t>
            </w:r>
          </w:p>
        </w:tc>
        <w:tc>
          <w:tcPr>
            <w:tcW w:w="80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дата</w:t>
            </w:r>
          </w:p>
        </w:tc>
        <w:tc>
          <w:tcPr>
            <w:tcW w:w="920"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tc>
        <w:tc>
          <w:tcPr>
            <w:tcW w:w="82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часы</w:t>
            </w:r>
          </w:p>
        </w:tc>
        <w:tc>
          <w:tcPr>
            <w:tcW w:w="4180"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Тема занятия</w:t>
            </w:r>
          </w:p>
        </w:tc>
        <w:tc>
          <w:tcPr>
            <w:tcW w:w="1118"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место</w:t>
            </w:r>
          </w:p>
        </w:tc>
        <w:tc>
          <w:tcPr>
            <w:tcW w:w="146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Контр.</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pStyle w:val="c0"/>
              <w:spacing w:before="0" w:beforeAutospacing="0" w:after="25" w:afterAutospacing="0"/>
              <w:jc w:val="both"/>
            </w:pPr>
            <w:r w:rsidRPr="00F46970">
              <w:t xml:space="preserve">Вводное занятие. Инструктаж  по технике безопасности. </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rPr>
                <w:rFonts w:ascii="Times New Roman" w:hAnsi="Times New Roman" w:cs="Times New Roman"/>
              </w:rPr>
            </w:pPr>
            <w:r w:rsidRPr="00F46970">
              <w:rPr>
                <w:rFonts w:ascii="Times New Roman" w:hAnsi="Times New Roman" w:cs="Times New Roman"/>
              </w:rPr>
              <w:t>Состояние и развитие футбола в России.</w:t>
            </w:r>
          </w:p>
          <w:p w:rsidR="00F46970" w:rsidRPr="00F46970" w:rsidRDefault="00F46970" w:rsidP="00F46970">
            <w:pPr>
              <w:rPr>
                <w:rFonts w:ascii="Times New Roman" w:hAnsi="Times New Roman" w:cs="Times New Roman"/>
              </w:rPr>
            </w:pPr>
            <w:r w:rsidRPr="00F46970">
              <w:rPr>
                <w:rFonts w:ascii="Times New Roman" w:hAnsi="Times New Roman" w:cs="Times New Roman"/>
              </w:rPr>
              <w:t>ОФП</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jc w:val="both"/>
              <w:rPr>
                <w:rFonts w:ascii="Times New Roman" w:hAnsi="Times New Roman" w:cs="Times New Roman"/>
              </w:rPr>
            </w:pPr>
            <w:r w:rsidRPr="00F46970">
              <w:rPr>
                <w:rFonts w:ascii="Times New Roman" w:hAnsi="Times New Roman" w:cs="Times New Roman"/>
              </w:rPr>
              <w:t>Строение организма человека. Влияние физических упражнений на организм занимающихся. ОФП</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jc w:val="both"/>
              <w:rPr>
                <w:rFonts w:ascii="Times New Roman" w:hAnsi="Times New Roman" w:cs="Times New Roman"/>
              </w:rPr>
            </w:pPr>
            <w:r w:rsidRPr="00F46970">
              <w:rPr>
                <w:rFonts w:ascii="Times New Roman" w:hAnsi="Times New Roman" w:cs="Times New Roman"/>
              </w:rPr>
              <w:t>Гигиенические знания и навыки. Закаливание. Режим и питание спортсмена. ОФП</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pStyle w:val="c0"/>
              <w:spacing w:before="0" w:beforeAutospacing="0" w:after="25" w:afterAutospacing="0"/>
              <w:jc w:val="both"/>
            </w:pPr>
            <w:r w:rsidRPr="00F46970">
              <w:t>Выявление уровня первичной подготовки детей</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тест</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spacing w:line="0" w:lineRule="atLeast"/>
              <w:jc w:val="both"/>
              <w:rPr>
                <w:rFonts w:ascii="Times New Roman" w:hAnsi="Times New Roman" w:cs="Times New Roman"/>
              </w:rPr>
            </w:pPr>
            <w:r w:rsidRPr="00F46970">
              <w:rPr>
                <w:rFonts w:ascii="Times New Roman" w:hAnsi="Times New Roman" w:cs="Times New Roman"/>
              </w:rPr>
              <w:t>Стойки и перемещения бегом лицом и спиной вперед, приставными и скрестными шагами.  Игра.</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Удары по катящемуся мячу различными способами.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координационных способностей. Остановка мяча стопой.</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w:t>
            </w:r>
          </w:p>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Ведение мяча, отбор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10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Игра в футбол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Удары по мячу  головой, вбрасывание из-за боковой линии, обманные движения.</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Удары головой в прыжке и с разбега.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Остановка мяча грудью.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Обманные движения  уходом, остановкой, ударом.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Двусторонняя игра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Удары по катящемуся мячу различными способами.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координационных способностей. Остановка мяча стопой.</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w:t>
            </w:r>
          </w:p>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Ведение мяча, отбор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Игра в футбол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Удары по мячу  головой, вбрасывание из-за боковой линии, обманные движения.</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Удары головой в прыжке и с разбега.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Остановка мяча грудью.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Обманные движения  уходом, остановкой, ударом.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Двусторонняя игра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Эстафеты с использованием передачи мяча. Игра  в футбол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Отбор мяча толчком плеча в плечо.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Развитие выносливости. Вбрасывание мяча из-за боковой линии мяча по прямой.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силовых качеств. Игра вратаря. Ловля  катящегося мяча.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 xml:space="preserve">Упражнения для развития координации движений. Ловля мяча, летящего </w:t>
            </w:r>
            <w:r w:rsidRPr="008A5729">
              <w:rPr>
                <w:rFonts w:ascii="Times New Roman" w:hAnsi="Times New Roman" w:cs="Times New Roman"/>
              </w:rPr>
              <w:lastRenderedPageBreak/>
              <w:t>навстречу.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30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Развитие выносливости. Стартовой скорости</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 Развитие выносливости. Комбинации из освоенных элементов техники передвижения</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Совершенствование изученных приемов  в игровых условиях.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Передачи и остановка мяча внутренней стороной стопы. Удары по воротам средней частью подъема.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 по летящему мячу внутренней стороной стопы.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Подвижные игры и эстафеты  с использованием  передач и ведения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координации движений.  Удар по неподвижному мячу  внутренней частью подъема.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Сочетание всех ранее изученных приемов.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Совершенствование изученных приемов  в игровых условиях.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Передачи и остановка мяча внутренней стороной стопы. Удары по воротам средней частью подъема.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 по летящему мячу внутренней стороной стопы.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Подвижные игры и эстафеты  с использованием  передач и ведения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координации движений.  Удар по неподвижному мячу  внутренней частью подъема.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Сочетание всех ранее изученных приемов.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Передачи неподвижного мяча внутренней частью подъема в парах.</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Прием мяча внутренней стороной стопы  и подошвой. Учебная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Ведение мяча без сопротивления и с сопротивлением защитника.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 xml:space="preserve">Упражнения для развития быстроты и координационных способностей. Удары по воротам по неподвижному мячу </w:t>
            </w:r>
            <w:r w:rsidRPr="008A5729">
              <w:rPr>
                <w:rFonts w:ascii="Times New Roman" w:hAnsi="Times New Roman" w:cs="Times New Roman"/>
              </w:rPr>
              <w:lastRenderedPageBreak/>
              <w:t> внутренней частью подъема со штрафной линии  и с различных точек линии поля.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48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Удары по воротам  внутренней и средней частью подъема  после ведения передач партнера. Учебная игра в уменьшенных составах.</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силовых качеств. Отбор мяча перехватом.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50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Ведение, прием, удары по воротам в игровых заданиях 2х1. Отбор мяча в квадрате 4х2.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51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Действия против игрока без мяча и с мячом (выбивание, отбор, перехват)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52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координации движений. Удар по летящему мячу  внешней частью подъема.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гибкости. Передачи неподвижного мяча внутренней частью подъема в парах.</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гибкости. Прием мяча внутренней стороной стопы  и подошвой. Учебная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Ведение мяча без сопротивления и с сопротивлением защитника.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быстроты и координационных способностей. Удары по воротам по неподвижному мячу  внутренней частью подъема со штрафной линии  и с различных точек линии поля.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Удары по воротам  внутренней и средней частью подъема  после ведения передач партнера. Учебная игра в уменьшенных составах.</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силовых качеств. Отбор мяча перехватом.</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Ведение, прием, удары по воротам в игровых заданиях 2х1. Отбор мяча в квадрате 4х2.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Действия против игрока без мяча и с мячом (выбивание, отбор, перехват)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Удар по летящему мячу  внешней частью подъема.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Упражнения для развития гибкости Удар по неподвижному мячу  внешней частью подъема.</w:t>
            </w:r>
          </w:p>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63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Нападение в игровых заданиях 3х1, 3х2, с использованием всех видов отбора.  Развитие выносливости.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Удары по воротам внутренней, средней  и внешней частью подъема.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Перемещения боком, спиной, вперед. Ведение мяча с пассивным  сопротивлением защитника.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Выбивание и отбор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Ведение мяча с активным сопротивлением защитника.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Ускорения, остановки, повороты.</w:t>
            </w:r>
          </w:p>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Отбор мяча толчком.</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Закрепление техники владения мячом и перемещений.</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Комбинации на освоение элементов техники передвижений (перемещения, остановки, повороты, ускорения). Выбивание и отбор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Развитие выносливости. Выбивание и отбор мяча. Перехват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Ведение мяча по прямой  с изменением направления движения и скорости ведения  без сопротивления защитника  ведущей и неведущей ногой.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Перехват мяча. Комбинации на освоение элементов: ведение, удар(пас), прием мяча, остановка, удар по воротам.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Комбинации из освоенных элементов техники  перемещений и владения мячом.</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Товарищеские встречи</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Тактика свободного нападения</w:t>
            </w:r>
          </w:p>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Удары по воротам указанными способами. Игра вратаря.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Удары по воротам внутренней, средней и внешней частью подъема.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Остановка катящегося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Ловля мяча, летящего навстречу.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Тактика свободного нападения</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Игра на выходах.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82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на выходе.</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Отбивание мяча кулаком.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катящемуся мячу  внутренней частью подъема, носком.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серединой лба.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Остановка катящегося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Ловля мяча, летящего навстречу.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Тактика свободного нападения</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Игра на выходах.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на выходе.</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Отбивание мяча кулаком.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катящемуся мячу  внутренней частью подъема, носком.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серединой лба.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в различных ситуациях</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Отбивание мяча кулаком.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катящемуся мячу  внутренней частью подъема, носком.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серединой лба.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средней частью подъема.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Удары по воротам соответствующими способами  на точность попадания мячом.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Двусторонняя игра с применением правил.</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w:t>
            </w:r>
            <w:r w:rsidRPr="001F10F4">
              <w:rPr>
                <w:rFonts w:ascii="Times New Roman" w:hAnsi="Times New Roman" w:cs="Times New Roman"/>
              </w:rPr>
              <w:lastRenderedPageBreak/>
              <w:t>силовых качеств. Ведение и обводка соответствующими способами.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102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ловкости. Индивидуальные,  групповые и командные тактические действия.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ловкости.   Выполнение комбинаций из освоенных элементов удар (пас)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Товарищеские встречи</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ловкости.  Выполнение комбинаций из освоенных элементов ведения.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на выходе.</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F46970">
            <w:pPr>
              <w:autoSpaceDE w:val="0"/>
              <w:autoSpaceDN w:val="0"/>
              <w:adjustRightInd w:val="0"/>
              <w:spacing w:line="259" w:lineRule="exact"/>
              <w:ind w:right="14"/>
              <w:rPr>
                <w:rFonts w:ascii="Times New Roman" w:eastAsia="Times New Roman" w:hAnsi="Times New Roman" w:cs="Times New Roman"/>
              </w:rPr>
            </w:pPr>
            <w:r>
              <w:rPr>
                <w:rFonts w:ascii="Times New Roman" w:eastAsia="Times New Roman" w:hAnsi="Times New Roman" w:cs="Times New Roman"/>
              </w:rPr>
              <w:t>Судейство, нарушение ритма игры</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F46970">
            <w:pPr>
              <w:autoSpaceDE w:val="0"/>
              <w:autoSpaceDN w:val="0"/>
              <w:adjustRightInd w:val="0"/>
              <w:spacing w:line="259" w:lineRule="exact"/>
              <w:ind w:right="14"/>
              <w:rPr>
                <w:rFonts w:ascii="Times New Roman" w:eastAsia="Times New Roman" w:hAnsi="Times New Roman" w:cs="Times New Roman"/>
              </w:rPr>
            </w:pPr>
            <w:r w:rsidRPr="001F10F4">
              <w:rPr>
                <w:rFonts w:ascii="Times New Roman" w:hAnsi="Times New Roman" w:cs="Times New Roman"/>
              </w:rPr>
              <w:t>Итоговое занятие. Сдача контрольных нормативов.</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тесты</w:t>
            </w:r>
          </w:p>
        </w:tc>
      </w:tr>
    </w:tbl>
    <w:p w:rsidR="00E146DA" w:rsidRPr="003E4BDE" w:rsidRDefault="00E146DA" w:rsidP="00266829">
      <w:pPr>
        <w:rPr>
          <w:rFonts w:ascii="Times New Roman" w:hAnsi="Times New Roman" w:cs="Times New Roman"/>
          <w:sz w:val="28"/>
          <w:szCs w:val="28"/>
        </w:rPr>
      </w:pPr>
    </w:p>
    <w:p w:rsidR="00734B09" w:rsidRDefault="00734B09" w:rsidP="00DB7B92">
      <w:pPr>
        <w:pStyle w:val="a4"/>
        <w:jc w:val="center"/>
        <w:rPr>
          <w:rFonts w:ascii="Times New Roman" w:hAnsi="Times New Roman" w:cs="Times New Roman"/>
          <w:b/>
          <w:sz w:val="24"/>
          <w:szCs w:val="24"/>
        </w:rPr>
      </w:pPr>
    </w:p>
    <w:p w:rsidR="00DB7B92" w:rsidRDefault="001F10F4" w:rsidP="00DB7B92">
      <w:pPr>
        <w:pStyle w:val="a4"/>
        <w:jc w:val="center"/>
        <w:rPr>
          <w:rFonts w:ascii="Times New Roman" w:hAnsi="Times New Roman" w:cs="Times New Roman"/>
          <w:b/>
          <w:sz w:val="24"/>
          <w:szCs w:val="24"/>
        </w:rPr>
      </w:pPr>
      <w:r>
        <w:rPr>
          <w:rFonts w:ascii="Times New Roman" w:hAnsi="Times New Roman" w:cs="Times New Roman"/>
          <w:b/>
          <w:sz w:val="24"/>
          <w:szCs w:val="24"/>
        </w:rPr>
        <w:t>4</w:t>
      </w:r>
      <w:r w:rsidR="00DB7B92">
        <w:rPr>
          <w:rFonts w:ascii="Times New Roman" w:hAnsi="Times New Roman" w:cs="Times New Roman"/>
          <w:b/>
          <w:sz w:val="24"/>
          <w:szCs w:val="24"/>
        </w:rPr>
        <w:t>.</w:t>
      </w:r>
      <w:r w:rsidR="00DB7B92" w:rsidRPr="000917F8">
        <w:rPr>
          <w:rFonts w:ascii="Times New Roman" w:hAnsi="Times New Roman" w:cs="Times New Roman"/>
          <w:b/>
          <w:sz w:val="24"/>
          <w:szCs w:val="24"/>
        </w:rPr>
        <w:t xml:space="preserve">СОДЕРЖАНИЕ </w:t>
      </w:r>
      <w:r w:rsidR="00DB7B92">
        <w:rPr>
          <w:rFonts w:ascii="Times New Roman" w:hAnsi="Times New Roman" w:cs="Times New Roman"/>
          <w:b/>
          <w:sz w:val="24"/>
          <w:szCs w:val="24"/>
        </w:rPr>
        <w:t>ДОПОЛНИТЕЛЬНОЙ ОБЩЕРАЗВИВАЮЩЕЙ ПРОГРАММЫ</w:t>
      </w:r>
    </w:p>
    <w:tbl>
      <w:tblPr>
        <w:tblStyle w:val="a9"/>
        <w:tblW w:w="0" w:type="auto"/>
        <w:tblInd w:w="-318" w:type="dxa"/>
        <w:tblLook w:val="04A0" w:firstRow="1" w:lastRow="0" w:firstColumn="1" w:lastColumn="0" w:noHBand="0" w:noVBand="1"/>
      </w:tblPr>
      <w:tblGrid>
        <w:gridCol w:w="568"/>
        <w:gridCol w:w="4820"/>
        <w:gridCol w:w="1134"/>
        <w:gridCol w:w="1559"/>
        <w:gridCol w:w="1559"/>
      </w:tblGrid>
      <w:tr w:rsidR="00994721" w:rsidTr="00572543">
        <w:tc>
          <w:tcPr>
            <w:tcW w:w="568"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t>№</w:t>
            </w:r>
          </w:p>
        </w:tc>
        <w:tc>
          <w:tcPr>
            <w:tcW w:w="4820"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t>Тема</w:t>
            </w:r>
          </w:p>
        </w:tc>
        <w:tc>
          <w:tcPr>
            <w:tcW w:w="1134"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t>Часы теория</w:t>
            </w:r>
          </w:p>
        </w:tc>
        <w:tc>
          <w:tcPr>
            <w:tcW w:w="1559"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t>Часы практика</w:t>
            </w:r>
          </w:p>
        </w:tc>
        <w:tc>
          <w:tcPr>
            <w:tcW w:w="1559"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t>Всего часов</w:t>
            </w:r>
          </w:p>
        </w:tc>
      </w:tr>
      <w:tr w:rsidR="00994721" w:rsidTr="00572543">
        <w:tc>
          <w:tcPr>
            <w:tcW w:w="568"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994721" w:rsidRPr="001057BE" w:rsidRDefault="00994721" w:rsidP="00572543">
            <w:pPr>
              <w:numPr>
                <w:ilvl w:val="0"/>
                <w:numId w:val="12"/>
              </w:numPr>
              <w:tabs>
                <w:tab w:val="num" w:pos="0"/>
              </w:tabs>
              <w:ind w:left="0" w:firstLine="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Вводное занятие. Инструктаж по технике безопасности. Правила поведения и предупреждение травм во время занятий футболом.</w:t>
            </w:r>
          </w:p>
          <w:p w:rsidR="00994721" w:rsidRPr="001057BE" w:rsidRDefault="00994721" w:rsidP="00572543">
            <w:pPr>
              <w:numPr>
                <w:ilvl w:val="0"/>
                <w:numId w:val="12"/>
              </w:numPr>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Состояние и развитие футбола в России.</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История развития футбола в мире и в нашей стране. Достижения футболистов России на мировой арене. История развития женского футбола.</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Разбор правил игры. Права и обязанности игроков. Роль капитана команды, его права и обязанности.</w:t>
            </w:r>
          </w:p>
          <w:p w:rsidR="00994721" w:rsidRPr="001057BE" w:rsidRDefault="00994721" w:rsidP="00572543">
            <w:pPr>
              <w:numPr>
                <w:ilvl w:val="0"/>
                <w:numId w:val="12"/>
              </w:numPr>
              <w:tabs>
                <w:tab w:val="num" w:pos="0"/>
              </w:tabs>
              <w:ind w:left="0" w:firstLine="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Строение организма человека. Влияние физических упражнений на организм занимающихся. </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Краткие сведения о строении организма человека. Костная система, связочный аппарат и мышцы, их строение и взаимодействие. Основные сведения о кровообращении. Сердце и сосуды. Дыхание и газообмен. Легкие. Органы пищеварения. Органы выделения. Обмен веществ. Теплорегуляция. Нервная система. Ведущая роль центральной нервной системы в деятельности всего организма. Влияние занятий физическими </w:t>
            </w:r>
            <w:r w:rsidRPr="001057BE">
              <w:rPr>
                <w:rFonts w:ascii="Times New Roman" w:eastAsia="Times New Roman" w:hAnsi="Times New Roman" w:cs="Times New Roman"/>
                <w:sz w:val="24"/>
                <w:szCs w:val="24"/>
                <w:lang w:eastAsia="ru-RU"/>
              </w:rPr>
              <w:lastRenderedPageBreak/>
              <w:t>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футболом. Значение систематических занятий физическими упражнениями для укрепления здоровья, развития физических способностей и достижения высоких спортивных результатов.</w:t>
            </w:r>
          </w:p>
          <w:p w:rsidR="00994721" w:rsidRDefault="00994721" w:rsidP="00572543">
            <w:pPr>
              <w:pStyle w:val="a4"/>
              <w:ind w:left="0"/>
              <w:rPr>
                <w:rFonts w:ascii="Times New Roman" w:hAnsi="Times New Roman" w:cs="Times New Roman"/>
                <w:sz w:val="24"/>
                <w:szCs w:val="24"/>
              </w:rPr>
            </w:pPr>
          </w:p>
        </w:tc>
        <w:tc>
          <w:tcPr>
            <w:tcW w:w="1134"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r>
      <w:tr w:rsidR="00994721" w:rsidTr="00572543">
        <w:tc>
          <w:tcPr>
            <w:tcW w:w="568"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lastRenderedPageBreak/>
              <w:t>2</w:t>
            </w:r>
          </w:p>
        </w:tc>
        <w:tc>
          <w:tcPr>
            <w:tcW w:w="4820" w:type="dxa"/>
          </w:tcPr>
          <w:p w:rsidR="00994721" w:rsidRPr="00410605" w:rsidRDefault="00994721" w:rsidP="00572543">
            <w:pPr>
              <w:tabs>
                <w:tab w:val="left" w:pos="1740"/>
              </w:tabs>
              <w:jc w:val="both"/>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Физическая подготовка</w:t>
            </w:r>
          </w:p>
          <w:p w:rsidR="00994721" w:rsidRPr="00410605"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Понятие о строе и командах. Шеренга, колонна, дистанция и интервал. Расчет по порядку. Расчет на «первый-второй». Перестроение из одной шеренги в две. Размыкание и смыкание приставными шагами. Повороты на месте направо и налево. Начало движения шагом с левой ноги.</w:t>
            </w:r>
          </w:p>
          <w:p w:rsidR="00994721" w:rsidRPr="00410605" w:rsidRDefault="00994721" w:rsidP="00572543">
            <w:pPr>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2. Общеразвивающие упражнения.</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Сгибание и разгибание рук. Круговые движения одной рукой. Движения плечами (вверх, вниз, вперед, назад). Движения кистями (сгибание и разгибание, приведение и отведение, круговые движения). Поочередные движения руками. Взмахи ногой вперед, назад и в сторону. Сгибание и разгибание ног в положении сидя. Приседание и переход в стойку на коленях. Вставание из седа, скрестив ноги. Наклоны туловища вперед и в стороны. Прыжки на месте на обеих ногах скрестно. Прыжки на одной ноге с продвижением вперед. Упражнения с большими и малыми мячами, гимнастическими палками.</w:t>
            </w:r>
          </w:p>
          <w:p w:rsidR="00994721" w:rsidRPr="00410605" w:rsidRDefault="00994721" w:rsidP="00572543">
            <w:pPr>
              <w:jc w:val="both"/>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3. Упражнения для формирования осанки.</w:t>
            </w:r>
          </w:p>
          <w:p w:rsidR="00994721" w:rsidRPr="001057BE" w:rsidRDefault="00994721" w:rsidP="00572543">
            <w:pPr>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Упражнения у вертикальной плоскости:</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А. Встать к стене (положение рук - на пояс, в стороны, к плечам), поднять согнутую ногу, выпрямить ее и отвести в сторону.</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 То же с подниманием на носки.</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 Стоя у стены, прижавшись к ней, наклониться вправо, а затем, не отрываясь от стенки, вернуться ви.п. То же влево. Положение рук может быть различным: за голову, на голове, вверх, на пояс.</w:t>
            </w:r>
          </w:p>
          <w:p w:rsidR="00994721" w:rsidRPr="00410605" w:rsidRDefault="00994721" w:rsidP="00572543">
            <w:pPr>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4. Упражнения для мыщц стопы.</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Ходьба на носках, высоко поднимая колени; ходьба на пятках (пальцы поднимать как можно выше); ходьба на наружных сторонах стоп (пальцы сжать, немного загребать носками); захватить пальцами </w:t>
            </w:r>
            <w:r w:rsidRPr="001057BE">
              <w:rPr>
                <w:rFonts w:ascii="Times New Roman" w:eastAsia="Times New Roman" w:hAnsi="Times New Roman" w:cs="Times New Roman"/>
                <w:sz w:val="24"/>
                <w:szCs w:val="24"/>
                <w:lang w:eastAsia="ru-RU"/>
              </w:rPr>
              <w:lastRenderedPageBreak/>
              <w:t>правой ноги ручку скакалки, поднять ее и взять рукой; затем пальцами  левой ноги взять ее из рук и положить на пол; то же выполнить в обратном порядке; сидя на скамейке, захватить сводами стоп какой-либо мелкий предмет; сидя на скамейке, захватить сводами стоп обеих ног набивной мяч, поднять и переставить влево, то же выполнить вправо.</w:t>
            </w:r>
          </w:p>
          <w:p w:rsidR="00994721" w:rsidRDefault="00994721" w:rsidP="00572543">
            <w:pPr>
              <w:pStyle w:val="a4"/>
              <w:ind w:left="0"/>
              <w:rPr>
                <w:rFonts w:ascii="Times New Roman" w:hAnsi="Times New Roman" w:cs="Times New Roman"/>
                <w:sz w:val="24"/>
                <w:szCs w:val="24"/>
              </w:rPr>
            </w:pPr>
          </w:p>
        </w:tc>
        <w:tc>
          <w:tcPr>
            <w:tcW w:w="1134"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60</w:t>
            </w:r>
          </w:p>
        </w:tc>
      </w:tr>
      <w:tr w:rsidR="00994721" w:rsidTr="00572543">
        <w:tc>
          <w:tcPr>
            <w:tcW w:w="568"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4820" w:type="dxa"/>
          </w:tcPr>
          <w:p w:rsidR="00994721" w:rsidRPr="001057BE" w:rsidRDefault="00994721" w:rsidP="00572543">
            <w:pPr>
              <w:ind w:left="720"/>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Техническая подготовка </w:t>
            </w:r>
          </w:p>
          <w:p w:rsidR="00994721" w:rsidRPr="001057BE" w:rsidRDefault="00994721" w:rsidP="00572543">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Техника передвижения. </w:t>
            </w:r>
            <w:r w:rsidRPr="001057BE">
              <w:rPr>
                <w:rFonts w:ascii="Times New Roman" w:eastAsia="Times New Roman" w:hAnsi="Times New Roman" w:cs="Times New Roman"/>
                <w:sz w:val="24"/>
                <w:szCs w:val="24"/>
                <w:lang w:eastAsia="ru-RU"/>
              </w:rPr>
              <w:t>Бег обычный, бег приставным шагом. Бег по прямой и с изменением направления. Прыжки: вверх, вверх - вперед, толчком одной и двумя ногами с места.</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Удары по мячу ногой. </w:t>
            </w:r>
            <w:r w:rsidRPr="001057BE">
              <w:rPr>
                <w:rFonts w:ascii="Times New Roman" w:eastAsia="Times New Roman" w:hAnsi="Times New Roman" w:cs="Times New Roman"/>
                <w:sz w:val="24"/>
                <w:szCs w:val="24"/>
                <w:lang w:eastAsia="ru-RU"/>
              </w:rPr>
              <w:t>Удары внутренней стороной стопы, внутренней и средней частью подъема по неподвижному и катящемуся мячу (от игрока, навстречу ему, справа или слева). Выполнение ударов на точность после остановки, ведения и обманных движений.</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ударам ногой.</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чтобы побудить учащихся закрепить навыки различных ударов предлагается каждую неделю производить удар по воротам только одним способом.</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выполняя технические приемы в связках, т.е., в сочетании с несколькими элементами техники, надо ставить задачу сокращения паузы между отдельными приемами. Например, в связках: остановка ногой- удар, ведение мяча- удар. При этом занимающиеся должны как можно быстрее поразить ворота.</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на тренировочных занятиях надо постоянно следить за тем, чтобы учащиеся упражнялись в ударах поочередно то левой, то правой ногой. Тем учащимся, у которых заметна разница в игре сильной и слабой ногой, надо давать домашние задания чаще бить по мячу слабой ногой.</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Остановка мяча. </w:t>
            </w:r>
            <w:r w:rsidRPr="001057BE">
              <w:rPr>
                <w:rFonts w:ascii="Times New Roman" w:eastAsia="Times New Roman" w:hAnsi="Times New Roman" w:cs="Times New Roman"/>
                <w:sz w:val="24"/>
                <w:szCs w:val="24"/>
                <w:lang w:eastAsia="ru-RU"/>
              </w:rPr>
              <w:t>Остановка подошвой и внутренней стороной стопы катящегося и опускающегося мяча на месте и в  движении. Остановка бедром летящего навстречу мяча.</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остановки мяча.</w:t>
            </w:r>
          </w:p>
          <w:p w:rsidR="00994721" w:rsidRPr="001057BE" w:rsidRDefault="00994721" w:rsidP="00572543">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sz w:val="24"/>
                <w:szCs w:val="24"/>
                <w:lang w:eastAsia="ru-RU"/>
              </w:rPr>
              <w:t xml:space="preserve">Чрезвычайно важно остановку мяча </w:t>
            </w:r>
            <w:r w:rsidRPr="001057BE">
              <w:rPr>
                <w:rFonts w:ascii="Times New Roman" w:eastAsia="Times New Roman" w:hAnsi="Times New Roman" w:cs="Times New Roman"/>
                <w:sz w:val="24"/>
                <w:szCs w:val="24"/>
                <w:lang w:eastAsia="ru-RU"/>
              </w:rPr>
              <w:lastRenderedPageBreak/>
              <w:t xml:space="preserve">выполнять с наименьшей затратой времени, нужным способом для данной сложившейся ситуации и если требует этого игровая обстановка. Это достигается следующими способами: </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а) с помощью уступающих движений;</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 расслаблением мышц ноги;</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 накрыванием мяча ступней, голенью, животом;</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Для обучения этому приему предлагается следующая методика:</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1. Остановка мяча, подброшенного вверх руками.</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2. Остановка мяча, подброшенного вверх после жонглирования.</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3. Остановка мяча после удара и отскока от деревянного щита.</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4. Остановка мяча после передачи его партнером ( сначала передачи выполняются руками, потом – ногой).</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5. Остановка мяча в сочетании с ведением и обманными движениями.</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6. Остановка мяча в сочетании с обводкой партнера и ударом по воротам.</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7. Остановка мяча в игровых упражнениях и играх.</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Отработкой приемов остановки мяча учащимися нужно заниматься индивидуально.</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Ведение мяча. </w:t>
            </w:r>
            <w:r w:rsidRPr="001057BE">
              <w:rPr>
                <w:rFonts w:ascii="Times New Roman" w:eastAsia="Times New Roman" w:hAnsi="Times New Roman" w:cs="Times New Roman"/>
                <w:sz w:val="24"/>
                <w:szCs w:val="24"/>
                <w:lang w:eastAsia="ru-RU"/>
              </w:rPr>
              <w:t>Ведение мяча носком, средней частью подъема, внутренней и внешней частью подъема. Ведение мяча по прямой, по кругу, по «восьмерке», а также между стоек.</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Обманные движения (финты). </w:t>
            </w:r>
            <w:r w:rsidRPr="001057BE">
              <w:rPr>
                <w:rFonts w:ascii="Times New Roman" w:eastAsia="Times New Roman" w:hAnsi="Times New Roman" w:cs="Times New Roman"/>
                <w:sz w:val="24"/>
                <w:szCs w:val="24"/>
                <w:lang w:eastAsia="ru-RU"/>
              </w:rPr>
              <w:t>Любое обманное движение (финт) состоит из двух движений: ложного (имитирующего движения) и действительного. Первое выполняется для того, чтобы дезориентировать соперника, заставить его поверить в истинность намерений. Чем естественнее сделано ложное движение, тем эффективнее будет финт.</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Вторая часть успешного финта - взрывной рывок в истинном направлении. Это дает возможность опередить соперника, оставить его за своей спиной, создать численное превосходство атакующих над обороняющимися на любом участке поля </w:t>
            </w:r>
            <w:r w:rsidRPr="001057BE">
              <w:rPr>
                <w:rFonts w:ascii="Times New Roman" w:eastAsia="Times New Roman" w:hAnsi="Times New Roman" w:cs="Times New Roman"/>
                <w:sz w:val="24"/>
                <w:szCs w:val="24"/>
                <w:lang w:eastAsia="ru-RU"/>
              </w:rPr>
              <w:lastRenderedPageBreak/>
              <w:t>там, где развивается атака.</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Остановка мяча ногой (после замедления бега и ложной попытки остановки мяча выполняется рывок с мячом); имитация удара по мячу ногой с последующим уходом от соперника вправо или влево.</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финтам.</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Обучать финтам желательно следующим образом: сначала  выполнять их перед стойкой, заменяющей соперника, или с партнером, который не оказывает никакого сопротивления. Затем с партнером, оказывающим пассивное сопротивление, т.е. партнер реагирует на ложное движение, но не мешает второму действию, не отбирает мяч и не идет на сближение. И, наконец, когда в совершенстве занимающийся овладеет навыком движений, как ложных, так и действительных можно переходить к отработке финта в парах в условиях настоящего единоборства. Необходимо отметить, что при обучении финтам надо тренировать как правую, так и левую ноги.</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Отбор мяча. </w:t>
            </w:r>
            <w:r w:rsidRPr="001057BE">
              <w:rPr>
                <w:rFonts w:ascii="Times New Roman" w:eastAsia="Times New Roman" w:hAnsi="Times New Roman" w:cs="Times New Roman"/>
                <w:sz w:val="24"/>
                <w:szCs w:val="24"/>
                <w:lang w:eastAsia="ru-RU"/>
              </w:rPr>
              <w:t>Отбор мяча выбиванием и выпадом у соперника, движущегося навстречу, слева и справа от игрока.</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Вбрасывание мяча.</w:t>
            </w:r>
            <w:r w:rsidRPr="001057BE">
              <w:rPr>
                <w:rFonts w:ascii="Times New Roman" w:eastAsia="Times New Roman" w:hAnsi="Times New Roman" w:cs="Times New Roman"/>
                <w:sz w:val="24"/>
                <w:szCs w:val="24"/>
                <w:lang w:eastAsia="ru-RU"/>
              </w:rPr>
              <w:t xml:space="preserve"> Вбрасывание мяча с места из положения ноги вместе и ноги врозь.</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вбрасывания мяча из-за боковой линии.</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Упражнения для обучения вбрасывания мяча удобно выполнять в парах, бросая мяч друг другу из-за головы. Для повышения интереса можно соревноваться, кто постепенно оттеснит партнера назад более далекими бросками (каждый бросает мяч с того места, где поймал его).</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Техника вбрасывания не отличается большой сложностью: нужно делать замах руками с мячом из-за головы; при броске не отрывать ноги от земли и не заступать за боковую линию поля. Движение должно быть непрерывным.</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Бросать мяч руками полезно во время разминки перед основной частью занятия.</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Техника игры вратаря </w:t>
            </w:r>
            <w:r w:rsidRPr="001057BE">
              <w:rPr>
                <w:rFonts w:ascii="Times New Roman" w:eastAsia="Times New Roman" w:hAnsi="Times New Roman" w:cs="Times New Roman"/>
                <w:sz w:val="24"/>
                <w:szCs w:val="24"/>
                <w:lang w:eastAsia="ru-RU"/>
              </w:rPr>
              <w:t>Основная стойка вратаря. Передвижение в воротах без мяча в сторону скрестным, приставным шагом и скачками.</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lastRenderedPageBreak/>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и с падением. Ловля высоко летящего навстречу и в сторону мяча без прыжка и в прыжке с места и разбега.</w:t>
            </w:r>
          </w:p>
          <w:p w:rsidR="00994721" w:rsidRDefault="00994721" w:rsidP="00572543">
            <w:pPr>
              <w:pStyle w:val="a4"/>
              <w:ind w:left="0"/>
              <w:rPr>
                <w:rFonts w:ascii="Times New Roman" w:hAnsi="Times New Roman" w:cs="Times New Roman"/>
                <w:sz w:val="24"/>
                <w:szCs w:val="24"/>
              </w:rPr>
            </w:pPr>
          </w:p>
        </w:tc>
        <w:tc>
          <w:tcPr>
            <w:tcW w:w="1134"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90</w:t>
            </w:r>
          </w:p>
        </w:tc>
      </w:tr>
      <w:tr w:rsidR="00994721" w:rsidTr="00572543">
        <w:tc>
          <w:tcPr>
            <w:tcW w:w="568"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lastRenderedPageBreak/>
              <w:t>4</w:t>
            </w:r>
          </w:p>
        </w:tc>
        <w:tc>
          <w:tcPr>
            <w:tcW w:w="4820" w:type="dxa"/>
          </w:tcPr>
          <w:p w:rsidR="00994721" w:rsidRPr="001057BE" w:rsidRDefault="00994721" w:rsidP="00572543">
            <w:pPr>
              <w:ind w:left="720"/>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Тактическая подготовка </w:t>
            </w:r>
          </w:p>
          <w:p w:rsidR="00994721" w:rsidRPr="001057BE" w:rsidRDefault="00994721" w:rsidP="00572543">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Индивидуальные действия без мяча. </w:t>
            </w:r>
            <w:r w:rsidRPr="001057BE">
              <w:rPr>
                <w:rFonts w:ascii="Times New Roman" w:eastAsia="Times New Roman" w:hAnsi="Times New Roman" w:cs="Times New Roman"/>
                <w:sz w:val="24"/>
                <w:szCs w:val="24"/>
                <w:lang w:eastAsia="ru-RU"/>
              </w:rPr>
              <w:t>Правильное расположение на футбольном поле. Умение ориентироваться, реагировать соответствующим образом на действие партнеров и соперника. Выбор момента для « открывания» с целью получения мяча. Выбор момента для «закрывания» соперника с целью не допустить получение мяча соперником.</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Индивидуальные действия с мячом.</w:t>
            </w:r>
            <w:r w:rsidRPr="001057BE">
              <w:rPr>
                <w:rFonts w:ascii="Times New Roman" w:eastAsia="Times New Roman" w:hAnsi="Times New Roman" w:cs="Times New Roman"/>
                <w:sz w:val="24"/>
                <w:szCs w:val="24"/>
                <w:lang w:eastAsia="ru-RU"/>
              </w:rPr>
              <w:t xml:space="preserve"> Целесообразное использование изучаемых технических приемов в игровой обстановке. Определение и понимание игровых ситуаций, целесообразных для ведения мяча, обводки соперника, передачи мяча партнеру.</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Групповые действия. </w:t>
            </w:r>
            <w:r w:rsidRPr="001057BE">
              <w:rPr>
                <w:rFonts w:ascii="Times New Roman" w:eastAsia="Times New Roman" w:hAnsi="Times New Roman" w:cs="Times New Roman"/>
                <w:sz w:val="24"/>
                <w:szCs w:val="24"/>
                <w:lang w:eastAsia="ru-RU"/>
              </w:rPr>
              <w:t>Взаимодействие двух или трех партнеров в играх. Выполнение передач в ноги партнеру, на свободное место, на удар. Выполнение простейших комбинаций при начальном, угловом, штрафном, и свободном ударах, вбрасывании мяча из-за боковой линии.</w:t>
            </w:r>
          </w:p>
          <w:p w:rsidR="00994721" w:rsidRDefault="00994721" w:rsidP="00572543">
            <w:pPr>
              <w:pStyle w:val="a4"/>
              <w:ind w:left="0"/>
              <w:rPr>
                <w:rFonts w:ascii="Times New Roman" w:hAnsi="Times New Roman" w:cs="Times New Roman"/>
                <w:sz w:val="24"/>
                <w:szCs w:val="24"/>
              </w:rPr>
            </w:pPr>
          </w:p>
        </w:tc>
        <w:tc>
          <w:tcPr>
            <w:tcW w:w="1134"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40</w:t>
            </w:r>
          </w:p>
        </w:tc>
      </w:tr>
      <w:tr w:rsidR="00994721" w:rsidTr="00572543">
        <w:tc>
          <w:tcPr>
            <w:tcW w:w="568"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994721" w:rsidRPr="00977A0C" w:rsidRDefault="00994721" w:rsidP="00572543">
            <w:pPr>
              <w:pStyle w:val="a4"/>
              <w:numPr>
                <w:ilvl w:val="0"/>
                <w:numId w:val="16"/>
              </w:num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Соревновательная деятельность</w:t>
            </w:r>
          </w:p>
          <w:p w:rsidR="00994721" w:rsidRPr="001057BE" w:rsidRDefault="00994721" w:rsidP="00572543">
            <w:pPr>
              <w:jc w:val="both"/>
              <w:rPr>
                <w:rFonts w:ascii="Times New Roman" w:eastAsia="Times New Roman" w:hAnsi="Times New Roman" w:cs="Times New Roman"/>
                <w:sz w:val="24"/>
                <w:szCs w:val="24"/>
                <w:lang w:eastAsia="ru-RU"/>
              </w:rPr>
            </w:pPr>
          </w:p>
          <w:p w:rsidR="00994721" w:rsidRPr="001057BE" w:rsidRDefault="00994721" w:rsidP="00572543">
            <w:pPr>
              <w:contextualSpacing/>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Учебная игра в футбол с заданиями. Учебно-тренировочная игра. Двусторонняя игра с применением правил. </w:t>
            </w:r>
          </w:p>
          <w:p w:rsidR="00994721" w:rsidRPr="001057BE" w:rsidRDefault="00994721" w:rsidP="00572543">
            <w:pPr>
              <w:contextualSpacing/>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Товарищеские встречи со сборными командами близлежащих школ. Участие в турнирах по футболу.</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Обязанности судей. Способы судейства. Выбор места судьей при различных игровых ситуациях. Замечания, предупреждения и удаления игроков с поля. Роль судьи как воспитателя.</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Значение спортивных соревнований. Требования, предъявляемые к организации и проведению соревнований.</w:t>
            </w:r>
          </w:p>
          <w:p w:rsidR="00994721" w:rsidRDefault="00994721" w:rsidP="00572543">
            <w:pPr>
              <w:pStyle w:val="a4"/>
              <w:ind w:left="0"/>
              <w:rPr>
                <w:rFonts w:ascii="Times New Roman" w:hAnsi="Times New Roman" w:cs="Times New Roman"/>
                <w:sz w:val="24"/>
                <w:szCs w:val="24"/>
              </w:rPr>
            </w:pPr>
          </w:p>
        </w:tc>
        <w:tc>
          <w:tcPr>
            <w:tcW w:w="1134"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20</w:t>
            </w:r>
          </w:p>
        </w:tc>
      </w:tr>
      <w:tr w:rsidR="00994721" w:rsidTr="00572543">
        <w:tc>
          <w:tcPr>
            <w:tcW w:w="5388" w:type="dxa"/>
            <w:gridSpan w:val="2"/>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216</w:t>
            </w:r>
          </w:p>
        </w:tc>
      </w:tr>
    </w:tbl>
    <w:p w:rsidR="001057BE" w:rsidRDefault="001057BE" w:rsidP="00DB7B92">
      <w:pPr>
        <w:pStyle w:val="a4"/>
        <w:jc w:val="center"/>
        <w:rPr>
          <w:rFonts w:ascii="Times New Roman" w:hAnsi="Times New Roman" w:cs="Times New Roman"/>
          <w:b/>
          <w:sz w:val="24"/>
          <w:szCs w:val="24"/>
        </w:rPr>
      </w:pPr>
    </w:p>
    <w:p w:rsidR="00977A0C" w:rsidRDefault="00977A0C" w:rsidP="00977A0C">
      <w:pPr>
        <w:pStyle w:val="a4"/>
        <w:ind w:left="780"/>
        <w:rPr>
          <w:rFonts w:ascii="Times New Roman" w:hAnsi="Times New Roman" w:cs="Times New Roman"/>
          <w:b/>
          <w:sz w:val="24"/>
          <w:szCs w:val="24"/>
        </w:rPr>
      </w:pPr>
      <w:r>
        <w:rPr>
          <w:rFonts w:ascii="Times New Roman" w:hAnsi="Times New Roman" w:cs="Times New Roman"/>
          <w:b/>
          <w:sz w:val="24"/>
          <w:szCs w:val="24"/>
        </w:rPr>
        <w:t>5</w:t>
      </w:r>
      <w:r w:rsidR="00F578D0" w:rsidRPr="008C1FB3">
        <w:rPr>
          <w:rFonts w:ascii="Times New Roman" w:hAnsi="Times New Roman" w:cs="Times New Roman"/>
          <w:b/>
          <w:sz w:val="24"/>
          <w:szCs w:val="24"/>
        </w:rPr>
        <w:t>.ОБЕСПЕЧЕНИЕ ДОПОЛНИТЕЛЬНОЙ ОБЩЕРАЗВИВАЮЩЕЙ ПРОГРАММЫ</w:t>
      </w:r>
    </w:p>
    <w:p w:rsidR="00977A0C" w:rsidRDefault="00977A0C" w:rsidP="00977A0C">
      <w:pPr>
        <w:pStyle w:val="a4"/>
        <w:ind w:left="780"/>
        <w:rPr>
          <w:rFonts w:ascii="Times New Roman" w:hAnsi="Times New Roman" w:cs="Times New Roman"/>
          <w:b/>
          <w:sz w:val="24"/>
          <w:szCs w:val="24"/>
        </w:rPr>
      </w:pPr>
      <w:r>
        <w:rPr>
          <w:rFonts w:ascii="Times New Roman" w:hAnsi="Times New Roman" w:cs="Times New Roman"/>
          <w:b/>
          <w:sz w:val="24"/>
          <w:szCs w:val="24"/>
        </w:rPr>
        <w:t>5.1.МАТЕРИАЛЬНОЕ ОБЕСПЕЧЕНИЕ:</w:t>
      </w:r>
    </w:p>
    <w:p w:rsidR="00977A0C" w:rsidRDefault="00977A0C" w:rsidP="00977A0C">
      <w:pPr>
        <w:pStyle w:val="a4"/>
        <w:ind w:left="780"/>
        <w:rPr>
          <w:rFonts w:ascii="Times New Roman" w:hAnsi="Times New Roman" w:cs="Times New Roman"/>
          <w:sz w:val="24"/>
          <w:szCs w:val="24"/>
        </w:rPr>
      </w:pPr>
      <w:r>
        <w:rPr>
          <w:rFonts w:ascii="Times New Roman" w:hAnsi="Times New Roman" w:cs="Times New Roman"/>
          <w:sz w:val="24"/>
          <w:szCs w:val="24"/>
        </w:rPr>
        <w:t>Для проведения занятий секции мини-футбол требуется и имеется в наличии следующий инвентарь:</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Мячи футбольные (по количеству занимающихся)</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Ворота футбольные – 2 штуки</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Скакалки – 20 штук</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Фишки и конусы – 40 штук</w:t>
      </w:r>
    </w:p>
    <w:p w:rsidR="00977A0C" w:rsidRDefault="00977A0C" w:rsidP="00977A0C">
      <w:pPr>
        <w:rPr>
          <w:rFonts w:ascii="Times New Roman" w:hAnsi="Times New Roman" w:cs="Times New Roman"/>
          <w:sz w:val="24"/>
          <w:szCs w:val="24"/>
        </w:rPr>
      </w:pPr>
      <w:r w:rsidRPr="00EE3184">
        <w:rPr>
          <w:rFonts w:ascii="Times New Roman" w:hAnsi="Times New Roman" w:cs="Times New Roman"/>
          <w:b/>
          <w:sz w:val="24"/>
          <w:szCs w:val="24"/>
        </w:rPr>
        <w:t xml:space="preserve">    5.2 ИНФОРМАЦИОННОЕ ОБЕСПЕЧЕНИЕ: </w:t>
      </w:r>
      <w:r w:rsidRPr="00EE3184">
        <w:rPr>
          <w:rFonts w:ascii="Times New Roman" w:hAnsi="Times New Roman" w:cs="Times New Roman"/>
          <w:sz w:val="24"/>
          <w:szCs w:val="24"/>
        </w:rPr>
        <w:t>интернет ресурс.</w:t>
      </w:r>
    </w:p>
    <w:p w:rsidR="00977A0C" w:rsidRDefault="00977A0C" w:rsidP="00977A0C">
      <w:pPr>
        <w:rPr>
          <w:rFonts w:ascii="Times New Roman" w:hAnsi="Times New Roman" w:cs="Times New Roman"/>
          <w:b/>
          <w:sz w:val="28"/>
          <w:szCs w:val="28"/>
        </w:rPr>
      </w:pPr>
      <w:r>
        <w:rPr>
          <w:rFonts w:ascii="Times New Roman" w:hAnsi="Times New Roman" w:cs="Times New Roman"/>
          <w:b/>
          <w:sz w:val="28"/>
          <w:szCs w:val="28"/>
        </w:rPr>
        <w:t xml:space="preserve">          5.3 КАДРОВОЕ ОБЕСПЕЧЕНИЕ: (требования к тренеру – преподавателю)</w:t>
      </w:r>
    </w:p>
    <w:p w:rsidR="00977A0C" w:rsidRPr="00A5626D"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 xml:space="preserve">5.3.1 – </w:t>
      </w:r>
      <w:r w:rsidRPr="00A5626D">
        <w:rPr>
          <w:rFonts w:ascii="Times New Roman" w:hAnsi="Times New Roman" w:cs="Times New Roman"/>
          <w:sz w:val="24"/>
          <w:szCs w:val="24"/>
        </w:rPr>
        <w:t>Образование высшее или среднее специальное, профильное.</w:t>
      </w:r>
    </w:p>
    <w:p w:rsidR="00977A0C" w:rsidRPr="00A5626D"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5.3.2</w:t>
      </w:r>
      <w:r w:rsidRPr="00A5626D">
        <w:rPr>
          <w:rFonts w:ascii="Times New Roman" w:hAnsi="Times New Roman" w:cs="Times New Roman"/>
          <w:sz w:val="24"/>
          <w:szCs w:val="24"/>
        </w:rPr>
        <w:t xml:space="preserve"> – Стаж от 0 лет</w:t>
      </w:r>
    </w:p>
    <w:p w:rsidR="00977A0C" w:rsidRPr="00977A0C"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5.3.3</w:t>
      </w:r>
      <w:r w:rsidRPr="00A5626D">
        <w:rPr>
          <w:rFonts w:ascii="Times New Roman" w:hAnsi="Times New Roman" w:cs="Times New Roman"/>
          <w:sz w:val="24"/>
          <w:szCs w:val="24"/>
        </w:rPr>
        <w:t xml:space="preserve"> – спортивная квалификация либо опыт преподавания</w:t>
      </w:r>
      <w:r w:rsidR="00572543">
        <w:rPr>
          <w:rFonts w:ascii="Times New Roman" w:hAnsi="Times New Roman" w:cs="Times New Roman"/>
          <w:sz w:val="24"/>
          <w:szCs w:val="24"/>
        </w:rPr>
        <w:t xml:space="preserve"> </w:t>
      </w:r>
      <w:r>
        <w:rPr>
          <w:rFonts w:ascii="Times New Roman" w:hAnsi="Times New Roman" w:cs="Times New Roman"/>
          <w:sz w:val="24"/>
          <w:szCs w:val="24"/>
        </w:rPr>
        <w:t>футбола</w:t>
      </w:r>
      <w:r w:rsidRPr="00A5626D">
        <w:rPr>
          <w:rFonts w:ascii="Times New Roman" w:hAnsi="Times New Roman" w:cs="Times New Roman"/>
          <w:sz w:val="24"/>
          <w:szCs w:val="24"/>
        </w:rPr>
        <w:t>.</w:t>
      </w:r>
    </w:p>
    <w:p w:rsidR="00F578D0" w:rsidRDefault="00977A0C" w:rsidP="00F578D0">
      <w:pPr>
        <w:pStyle w:val="a4"/>
        <w:ind w:left="0" w:firstLine="720"/>
        <w:jc w:val="both"/>
        <w:rPr>
          <w:rFonts w:ascii="Times New Roman" w:hAnsi="Times New Roman" w:cs="Times New Roman"/>
          <w:sz w:val="24"/>
          <w:szCs w:val="24"/>
        </w:rPr>
      </w:pPr>
      <w:r>
        <w:rPr>
          <w:rFonts w:ascii="Times New Roman" w:hAnsi="Times New Roman" w:cs="Times New Roman"/>
          <w:b/>
          <w:sz w:val="28"/>
          <w:szCs w:val="28"/>
        </w:rPr>
        <w:t>5.4</w:t>
      </w:r>
      <w:r w:rsidR="00F578D0">
        <w:rPr>
          <w:rFonts w:ascii="Times New Roman" w:hAnsi="Times New Roman" w:cs="Times New Roman"/>
          <w:b/>
          <w:sz w:val="28"/>
          <w:szCs w:val="28"/>
        </w:rPr>
        <w:t>. Методическое обеспечение:</w:t>
      </w:r>
      <w:r w:rsidR="00572543">
        <w:rPr>
          <w:rFonts w:ascii="Times New Roman" w:hAnsi="Times New Roman" w:cs="Times New Roman"/>
          <w:b/>
          <w:sz w:val="28"/>
          <w:szCs w:val="28"/>
        </w:rPr>
        <w:t xml:space="preserve"> </w:t>
      </w:r>
      <w:r w:rsidR="00F578D0">
        <w:rPr>
          <w:rFonts w:ascii="Times New Roman" w:hAnsi="Times New Roman" w:cs="Times New Roman"/>
          <w:sz w:val="24"/>
          <w:szCs w:val="24"/>
        </w:rPr>
        <w:t xml:space="preserve">Для реализации программы применяются разнообразные формы и методы, как в практическом, так и теоретическом аспекте. Для усвоения теоретической информации занимающимися применяются методы демонстрации, беседы, показа видеоматериала. Подготовка юного </w:t>
      </w:r>
      <w:r w:rsidR="008C1FB3">
        <w:rPr>
          <w:rFonts w:ascii="Times New Roman" w:hAnsi="Times New Roman" w:cs="Times New Roman"/>
          <w:sz w:val="24"/>
          <w:szCs w:val="24"/>
        </w:rPr>
        <w:t xml:space="preserve">футболиста </w:t>
      </w:r>
      <w:r w:rsidR="00F578D0">
        <w:rPr>
          <w:rFonts w:ascii="Times New Roman" w:hAnsi="Times New Roman" w:cs="Times New Roman"/>
          <w:sz w:val="24"/>
          <w:szCs w:val="24"/>
        </w:rPr>
        <w:t>осуществляется путем обучения и тренировки, которые являются единым педагогическим процессом, направленным на формирование и закрепление определенных навыков, на достижение оптимального уровня физического развития  и высоких спортивных результатов занимающимися при использовании двух групп методов:</w:t>
      </w:r>
    </w:p>
    <w:p w:rsidR="00F578D0" w:rsidRDefault="00F578D0" w:rsidP="00F578D0">
      <w:pPr>
        <w:pStyle w:val="a4"/>
        <w:jc w:val="both"/>
        <w:rPr>
          <w:rFonts w:ascii="Times New Roman" w:hAnsi="Times New Roman" w:cs="Times New Roman"/>
          <w:sz w:val="24"/>
          <w:szCs w:val="24"/>
        </w:rPr>
      </w:pPr>
      <w:r>
        <w:rPr>
          <w:rFonts w:ascii="Times New Roman" w:hAnsi="Times New Roman" w:cs="Times New Roman"/>
          <w:sz w:val="24"/>
          <w:szCs w:val="24"/>
        </w:rPr>
        <w:t xml:space="preserve">     - общепедагогических</w:t>
      </w:r>
    </w:p>
    <w:p w:rsidR="00F578D0" w:rsidRDefault="00F578D0" w:rsidP="00F578D0">
      <w:pPr>
        <w:pStyle w:val="a4"/>
        <w:jc w:val="both"/>
        <w:rPr>
          <w:rFonts w:ascii="Times New Roman" w:hAnsi="Times New Roman" w:cs="Times New Roman"/>
          <w:sz w:val="24"/>
          <w:szCs w:val="24"/>
        </w:rPr>
      </w:pPr>
      <w:r>
        <w:rPr>
          <w:rFonts w:ascii="Times New Roman" w:hAnsi="Times New Roman" w:cs="Times New Roman"/>
          <w:sz w:val="24"/>
          <w:szCs w:val="24"/>
        </w:rPr>
        <w:t xml:space="preserve">     - спортивных</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Общепедагогические или дидактические методы включают: наглядность, систематичность, доступность, индивидуализацию, единство требований. Так же применяются методы опережающего развития физических качеств по отношению к технической подготовке, метод раннего освоения сложных элементов. Метод соразмерности и сбалансированности.</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Спортивные методы включают в себя: непрерывность и цикличность учебно-тренировочного процесса, максимальности и постепенности повышения требований, метод волнообразности динамики тренировочных нагрузок, метод избыточности, предполагающий применение тренировочных нагрузок, превосходящих соревновательные, метод моделирования соревновательной деятельности в тренировочном процессе. Постановка задач,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 Особенно внимательно выявлять индивидуальные особенности обучающихся необходимо </w:t>
      </w:r>
      <w:r>
        <w:rPr>
          <w:rFonts w:ascii="Times New Roman" w:hAnsi="Times New Roman" w:cs="Times New Roman"/>
          <w:sz w:val="24"/>
          <w:szCs w:val="24"/>
        </w:rPr>
        <w:lastRenderedPageBreak/>
        <w:t>при обучении технике и тактике игры, предъявляя при этом одинаковые требования в плане овладения основной структурой технического или тактического приема.</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В ходе учебно-тренировочного занятия осуществляется работа сразу по нескольким видам подготовки. Занятие включает обязательную общую физическую подготовку, специальную физическую подготовку. На занятии должна быть осуществлена работа по технической. Тактической и морально-волевой подготовке юных спортсменов. Разносторонняя физическая подготовка проводится на протяжении всего учебно- тренировочного процесса. Все упражнения делятся на общеразвивающие, подготовительные, подводящие и основные. Общеразвивающие и подготовительные упражнения направлены преимущественно на развитие функциональных возможностей организма, а подводящие и основные – на формирование технических навыков и тактических умений. </w:t>
      </w:r>
    </w:p>
    <w:p w:rsidR="00F578D0" w:rsidRPr="00B103F2"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В процессе обучения техническим приемам используется сочетание метода целостного разучивания и разучивания по частям. В начале технический прием изучают в целом, затем переходят к составным частям и в заключении снова возвращаются  к выполнению действия в целом. В процессе совершенствования техники происходит формирование тактических умений. Распределение времени на все разделы работы осуществляется в соответствии с задачами каждого учебного занятия, в соответствии с этим происходит распределение учебного времени по видам подготовки при разработке текущего планирования.</w:t>
      </w:r>
    </w:p>
    <w:p w:rsidR="00F578D0" w:rsidRPr="0096265B" w:rsidRDefault="00977A0C" w:rsidP="00F578D0">
      <w:pPr>
        <w:ind w:left="426"/>
        <w:rPr>
          <w:rFonts w:ascii="Times New Roman" w:hAnsi="Times New Roman" w:cs="Times New Roman"/>
          <w:b/>
          <w:sz w:val="24"/>
          <w:szCs w:val="24"/>
        </w:rPr>
      </w:pPr>
      <w:r>
        <w:rPr>
          <w:rFonts w:ascii="Times New Roman" w:hAnsi="Times New Roman" w:cs="Times New Roman"/>
          <w:b/>
          <w:sz w:val="24"/>
          <w:szCs w:val="24"/>
        </w:rPr>
        <w:t xml:space="preserve">                       6</w:t>
      </w:r>
      <w:r w:rsidR="00F578D0">
        <w:rPr>
          <w:rFonts w:ascii="Times New Roman" w:hAnsi="Times New Roman" w:cs="Times New Roman"/>
          <w:b/>
          <w:sz w:val="24"/>
          <w:szCs w:val="24"/>
        </w:rPr>
        <w:t xml:space="preserve">. </w:t>
      </w:r>
      <w:r w:rsidR="00F578D0" w:rsidRPr="0096265B">
        <w:rPr>
          <w:rFonts w:ascii="Times New Roman" w:hAnsi="Times New Roman" w:cs="Times New Roman"/>
          <w:b/>
          <w:sz w:val="24"/>
          <w:szCs w:val="24"/>
        </w:rPr>
        <w:t>МОНИТОРИНГ ОБРАЗОВАТЕЛЬНЫХ РЕЗУЛЬТАТОВ</w:t>
      </w:r>
    </w:p>
    <w:p w:rsidR="00977A0C" w:rsidRDefault="00977A0C" w:rsidP="00977A0C">
      <w:pPr>
        <w:pStyle w:val="a4"/>
        <w:numPr>
          <w:ilvl w:val="1"/>
          <w:numId w:val="8"/>
        </w:numPr>
        <w:rPr>
          <w:rFonts w:ascii="Times New Roman" w:hAnsi="Times New Roman" w:cs="Times New Roman"/>
          <w:sz w:val="24"/>
          <w:szCs w:val="24"/>
        </w:rPr>
      </w:pPr>
      <w:r w:rsidRPr="0096265B">
        <w:rPr>
          <w:rFonts w:ascii="Times New Roman" w:hAnsi="Times New Roman" w:cs="Times New Roman"/>
          <w:sz w:val="24"/>
          <w:szCs w:val="24"/>
        </w:rPr>
        <w:t>Входное и итоговое тестирование по степени развития основных физических качеств</w:t>
      </w:r>
      <w:r>
        <w:rPr>
          <w:rFonts w:ascii="Times New Roman" w:hAnsi="Times New Roman" w:cs="Times New Roman"/>
          <w:sz w:val="24"/>
          <w:szCs w:val="24"/>
        </w:rPr>
        <w:t xml:space="preserve"> (прыжок в длину с места, челночный бег, метание мяча из за головы из положения сидя, пресс за 30 секунд, </w:t>
      </w:r>
      <w:r w:rsidR="00994721">
        <w:rPr>
          <w:rFonts w:ascii="Times New Roman" w:hAnsi="Times New Roman" w:cs="Times New Roman"/>
          <w:sz w:val="24"/>
          <w:szCs w:val="24"/>
        </w:rPr>
        <w:t>(</w:t>
      </w:r>
      <w:r>
        <w:rPr>
          <w:rFonts w:ascii="Times New Roman" w:hAnsi="Times New Roman" w:cs="Times New Roman"/>
          <w:sz w:val="24"/>
          <w:szCs w:val="24"/>
        </w:rPr>
        <w:t>результаты в журнале)</w:t>
      </w:r>
    </w:p>
    <w:p w:rsidR="00994721" w:rsidRDefault="00994721" w:rsidP="00994721">
      <w:pPr>
        <w:ind w:left="1800"/>
        <w:rPr>
          <w:rFonts w:ascii="Times New Roman" w:hAnsi="Times New Roman" w:cs="Times New Roman"/>
          <w:sz w:val="24"/>
          <w:szCs w:val="24"/>
        </w:rPr>
      </w:pPr>
    </w:p>
    <w:tbl>
      <w:tblPr>
        <w:tblStyle w:val="a9"/>
        <w:tblW w:w="0" w:type="auto"/>
        <w:tblLook w:val="04A0" w:firstRow="1" w:lastRow="0" w:firstColumn="1" w:lastColumn="0" w:noHBand="0" w:noVBand="1"/>
      </w:tblPr>
      <w:tblGrid>
        <w:gridCol w:w="529"/>
        <w:gridCol w:w="1801"/>
        <w:gridCol w:w="1217"/>
        <w:gridCol w:w="1217"/>
        <w:gridCol w:w="1529"/>
        <w:gridCol w:w="1122"/>
        <w:gridCol w:w="1057"/>
        <w:gridCol w:w="1099"/>
      </w:tblGrid>
      <w:tr w:rsidR="0005324C" w:rsidTr="00572543">
        <w:tc>
          <w:tcPr>
            <w:tcW w:w="529" w:type="dxa"/>
            <w:vMerge w:val="restart"/>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w:t>
            </w:r>
          </w:p>
        </w:tc>
        <w:tc>
          <w:tcPr>
            <w:tcW w:w="1801" w:type="dxa"/>
            <w:vMerge w:val="restart"/>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Вид теста</w:t>
            </w:r>
          </w:p>
        </w:tc>
        <w:tc>
          <w:tcPr>
            <w:tcW w:w="1217" w:type="dxa"/>
            <w:vMerge w:val="restart"/>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Начало года</w:t>
            </w:r>
          </w:p>
        </w:tc>
        <w:tc>
          <w:tcPr>
            <w:tcW w:w="1217" w:type="dxa"/>
            <w:vMerge w:val="restart"/>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Конец года</w:t>
            </w:r>
          </w:p>
        </w:tc>
        <w:tc>
          <w:tcPr>
            <w:tcW w:w="1529" w:type="dxa"/>
            <w:vMerge w:val="restart"/>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 xml:space="preserve">Разница (+) или (-) </w:t>
            </w:r>
          </w:p>
        </w:tc>
        <w:tc>
          <w:tcPr>
            <w:tcW w:w="3278" w:type="dxa"/>
            <w:gridSpan w:val="3"/>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 xml:space="preserve">Уровень развития за год  </w:t>
            </w:r>
          </w:p>
        </w:tc>
      </w:tr>
      <w:tr w:rsidR="0005324C" w:rsidTr="00572543">
        <w:tc>
          <w:tcPr>
            <w:tcW w:w="529" w:type="dxa"/>
            <w:vMerge/>
          </w:tcPr>
          <w:p w:rsidR="0005324C" w:rsidRDefault="0005324C" w:rsidP="00572543">
            <w:pPr>
              <w:rPr>
                <w:rFonts w:ascii="Times New Roman" w:hAnsi="Times New Roman" w:cs="Times New Roman"/>
                <w:sz w:val="24"/>
                <w:szCs w:val="24"/>
              </w:rPr>
            </w:pPr>
          </w:p>
        </w:tc>
        <w:tc>
          <w:tcPr>
            <w:tcW w:w="1801" w:type="dxa"/>
            <w:vMerge/>
          </w:tcPr>
          <w:p w:rsidR="0005324C" w:rsidRDefault="0005324C" w:rsidP="00572543">
            <w:pPr>
              <w:rPr>
                <w:rFonts w:ascii="Times New Roman" w:hAnsi="Times New Roman" w:cs="Times New Roman"/>
                <w:sz w:val="24"/>
                <w:szCs w:val="24"/>
              </w:rPr>
            </w:pPr>
          </w:p>
        </w:tc>
        <w:tc>
          <w:tcPr>
            <w:tcW w:w="1217" w:type="dxa"/>
            <w:vMerge/>
          </w:tcPr>
          <w:p w:rsidR="0005324C" w:rsidRDefault="0005324C" w:rsidP="00572543">
            <w:pPr>
              <w:rPr>
                <w:rFonts w:ascii="Times New Roman" w:hAnsi="Times New Roman" w:cs="Times New Roman"/>
                <w:sz w:val="24"/>
                <w:szCs w:val="24"/>
              </w:rPr>
            </w:pPr>
          </w:p>
        </w:tc>
        <w:tc>
          <w:tcPr>
            <w:tcW w:w="1217" w:type="dxa"/>
            <w:vMerge/>
          </w:tcPr>
          <w:p w:rsidR="0005324C" w:rsidRDefault="0005324C" w:rsidP="00572543">
            <w:pPr>
              <w:rPr>
                <w:rFonts w:ascii="Times New Roman" w:hAnsi="Times New Roman" w:cs="Times New Roman"/>
                <w:sz w:val="24"/>
                <w:szCs w:val="24"/>
              </w:rPr>
            </w:pPr>
          </w:p>
        </w:tc>
        <w:tc>
          <w:tcPr>
            <w:tcW w:w="1529" w:type="dxa"/>
            <w:vMerge/>
          </w:tcPr>
          <w:p w:rsidR="0005324C" w:rsidRDefault="0005324C" w:rsidP="00572543">
            <w:pPr>
              <w:rPr>
                <w:rFonts w:ascii="Times New Roman" w:hAnsi="Times New Roman" w:cs="Times New Roman"/>
                <w:sz w:val="24"/>
                <w:szCs w:val="24"/>
              </w:rPr>
            </w:pPr>
          </w:p>
        </w:tc>
        <w:tc>
          <w:tcPr>
            <w:tcW w:w="1122"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низкий</w:t>
            </w:r>
          </w:p>
        </w:tc>
        <w:tc>
          <w:tcPr>
            <w:tcW w:w="105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средний</w:t>
            </w:r>
          </w:p>
        </w:tc>
        <w:tc>
          <w:tcPr>
            <w:tcW w:w="109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высокий</w:t>
            </w:r>
          </w:p>
        </w:tc>
      </w:tr>
      <w:tr w:rsidR="0005324C" w:rsidTr="00572543">
        <w:tc>
          <w:tcPr>
            <w:tcW w:w="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1</w:t>
            </w:r>
          </w:p>
        </w:tc>
        <w:tc>
          <w:tcPr>
            <w:tcW w:w="1801"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Прыжок в длину с места</w:t>
            </w:r>
          </w:p>
        </w:tc>
        <w:tc>
          <w:tcPr>
            <w:tcW w:w="121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15 и выше</w:t>
            </w:r>
          </w:p>
        </w:tc>
      </w:tr>
      <w:tr w:rsidR="0005324C" w:rsidTr="00572543">
        <w:tc>
          <w:tcPr>
            <w:tcW w:w="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2</w:t>
            </w:r>
          </w:p>
        </w:tc>
        <w:tc>
          <w:tcPr>
            <w:tcW w:w="1801"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Челночный бег 6Х10</w:t>
            </w:r>
          </w:p>
        </w:tc>
        <w:tc>
          <w:tcPr>
            <w:tcW w:w="121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21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В сек.</w:t>
            </w:r>
          </w:p>
        </w:tc>
        <w:tc>
          <w:tcPr>
            <w:tcW w:w="1122"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0(+) –</w:t>
            </w:r>
          </w:p>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 xml:space="preserve"> (-0,4)</w:t>
            </w:r>
          </w:p>
        </w:tc>
        <w:tc>
          <w:tcPr>
            <w:tcW w:w="105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 xml:space="preserve">(-0,5) – </w:t>
            </w:r>
          </w:p>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(-0,8)</w:t>
            </w:r>
          </w:p>
        </w:tc>
        <w:tc>
          <w:tcPr>
            <w:tcW w:w="109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(-0,9) и выше</w:t>
            </w:r>
          </w:p>
        </w:tc>
      </w:tr>
      <w:tr w:rsidR="0005324C" w:rsidTr="00572543">
        <w:tc>
          <w:tcPr>
            <w:tcW w:w="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3</w:t>
            </w:r>
          </w:p>
        </w:tc>
        <w:tc>
          <w:tcPr>
            <w:tcW w:w="1801"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Метание баскетб. Мяча из за головы из положения сидя</w:t>
            </w:r>
          </w:p>
        </w:tc>
        <w:tc>
          <w:tcPr>
            <w:tcW w:w="121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15 и выше</w:t>
            </w:r>
          </w:p>
        </w:tc>
      </w:tr>
      <w:tr w:rsidR="0005324C" w:rsidTr="00572543">
        <w:tc>
          <w:tcPr>
            <w:tcW w:w="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4</w:t>
            </w:r>
          </w:p>
        </w:tc>
        <w:tc>
          <w:tcPr>
            <w:tcW w:w="1801"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Пресс за 30 секунд</w:t>
            </w:r>
          </w:p>
        </w:tc>
        <w:tc>
          <w:tcPr>
            <w:tcW w:w="121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21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122"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+2 и меньше</w:t>
            </w:r>
          </w:p>
        </w:tc>
        <w:tc>
          <w:tcPr>
            <w:tcW w:w="105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+3 - +5</w:t>
            </w:r>
          </w:p>
        </w:tc>
        <w:tc>
          <w:tcPr>
            <w:tcW w:w="109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+6 и выше</w:t>
            </w:r>
          </w:p>
        </w:tc>
      </w:tr>
    </w:tbl>
    <w:p w:rsidR="0005324C" w:rsidRDefault="0005324C" w:rsidP="0005324C">
      <w:pPr>
        <w:rPr>
          <w:rFonts w:ascii="Times New Roman" w:hAnsi="Times New Roman" w:cs="Times New Roman"/>
          <w:sz w:val="24"/>
          <w:szCs w:val="24"/>
        </w:rPr>
      </w:pPr>
    </w:p>
    <w:p w:rsidR="0005324C" w:rsidRPr="00651FD0" w:rsidRDefault="0005324C" w:rsidP="0005324C">
      <w:pPr>
        <w:rPr>
          <w:rFonts w:ascii="Times New Roman" w:hAnsi="Times New Roman" w:cs="Times New Roman"/>
          <w:sz w:val="24"/>
          <w:szCs w:val="24"/>
        </w:rPr>
      </w:pPr>
      <w:r>
        <w:rPr>
          <w:rFonts w:ascii="Times New Roman" w:hAnsi="Times New Roman" w:cs="Times New Roman"/>
          <w:sz w:val="24"/>
          <w:szCs w:val="24"/>
        </w:rPr>
        <w:t xml:space="preserve">                                                         Техническая подготовка</w:t>
      </w:r>
    </w:p>
    <w:tbl>
      <w:tblPr>
        <w:tblStyle w:val="a9"/>
        <w:tblW w:w="9464" w:type="dxa"/>
        <w:tblLook w:val="04A0" w:firstRow="1" w:lastRow="0" w:firstColumn="1" w:lastColumn="0" w:noHBand="0" w:noVBand="1"/>
      </w:tblPr>
      <w:tblGrid>
        <w:gridCol w:w="529"/>
        <w:gridCol w:w="4115"/>
        <w:gridCol w:w="1418"/>
        <w:gridCol w:w="1134"/>
        <w:gridCol w:w="1134"/>
        <w:gridCol w:w="1134"/>
      </w:tblGrid>
      <w:tr w:rsidR="0005324C" w:rsidTr="00572543">
        <w:tc>
          <w:tcPr>
            <w:tcW w:w="529" w:type="dxa"/>
            <w:vMerge w:val="restart"/>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w:t>
            </w:r>
          </w:p>
        </w:tc>
        <w:tc>
          <w:tcPr>
            <w:tcW w:w="4115" w:type="dxa"/>
            <w:vMerge w:val="restart"/>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Вид теста</w:t>
            </w:r>
          </w:p>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(в каждом испытании 10 попыток)</w:t>
            </w:r>
          </w:p>
        </w:tc>
        <w:tc>
          <w:tcPr>
            <w:tcW w:w="1418" w:type="dxa"/>
            <w:vMerge w:val="restart"/>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 xml:space="preserve">возраст </w:t>
            </w:r>
          </w:p>
        </w:tc>
        <w:tc>
          <w:tcPr>
            <w:tcW w:w="3402" w:type="dxa"/>
            <w:gridSpan w:val="3"/>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Уровень развития за год (раз)</w:t>
            </w:r>
          </w:p>
        </w:tc>
      </w:tr>
      <w:tr w:rsidR="0005324C" w:rsidTr="00572543">
        <w:tc>
          <w:tcPr>
            <w:tcW w:w="529" w:type="dxa"/>
            <w:vMerge/>
          </w:tcPr>
          <w:p w:rsidR="0005324C" w:rsidRDefault="0005324C" w:rsidP="00572543">
            <w:pPr>
              <w:rPr>
                <w:rFonts w:ascii="Times New Roman" w:hAnsi="Times New Roman" w:cs="Times New Roman"/>
                <w:sz w:val="24"/>
                <w:szCs w:val="24"/>
              </w:rPr>
            </w:pPr>
          </w:p>
        </w:tc>
        <w:tc>
          <w:tcPr>
            <w:tcW w:w="4115" w:type="dxa"/>
            <w:vMerge/>
          </w:tcPr>
          <w:p w:rsidR="0005324C" w:rsidRDefault="0005324C" w:rsidP="00572543">
            <w:pPr>
              <w:rPr>
                <w:rFonts w:ascii="Times New Roman" w:hAnsi="Times New Roman" w:cs="Times New Roman"/>
                <w:sz w:val="24"/>
                <w:szCs w:val="24"/>
              </w:rPr>
            </w:pPr>
          </w:p>
        </w:tc>
        <w:tc>
          <w:tcPr>
            <w:tcW w:w="1418" w:type="dxa"/>
            <w:vMerge/>
          </w:tcPr>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низкий</w:t>
            </w: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средний</w:t>
            </w: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высокий</w:t>
            </w:r>
          </w:p>
        </w:tc>
      </w:tr>
      <w:tr w:rsidR="0005324C" w:rsidTr="00572543">
        <w:tc>
          <w:tcPr>
            <w:tcW w:w="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4115"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 xml:space="preserve">Остановка мяча с последующей передачей </w:t>
            </w:r>
          </w:p>
        </w:tc>
        <w:tc>
          <w:tcPr>
            <w:tcW w:w="1418" w:type="dxa"/>
          </w:tcPr>
          <w:p w:rsidR="0005324C" w:rsidRDefault="00B01048" w:rsidP="00572543">
            <w:pPr>
              <w:rPr>
                <w:rFonts w:ascii="Times New Roman" w:hAnsi="Times New Roman" w:cs="Times New Roman"/>
                <w:sz w:val="24"/>
                <w:szCs w:val="24"/>
              </w:rPr>
            </w:pPr>
            <w:r>
              <w:rPr>
                <w:rFonts w:ascii="Times New Roman" w:hAnsi="Times New Roman" w:cs="Times New Roman"/>
                <w:sz w:val="24"/>
                <w:szCs w:val="24"/>
              </w:rPr>
              <w:t>8</w:t>
            </w:r>
            <w:r w:rsidR="0005324C">
              <w:rPr>
                <w:rFonts w:ascii="Times New Roman" w:hAnsi="Times New Roman" w:cs="Times New Roman"/>
                <w:sz w:val="24"/>
                <w:szCs w:val="24"/>
              </w:rPr>
              <w:t xml:space="preserve"> – </w:t>
            </w:r>
            <w:r>
              <w:rPr>
                <w:rFonts w:ascii="Times New Roman" w:hAnsi="Times New Roman" w:cs="Times New Roman"/>
                <w:sz w:val="24"/>
                <w:szCs w:val="24"/>
              </w:rPr>
              <w:t>9</w:t>
            </w:r>
            <w:r w:rsidR="0005324C">
              <w:rPr>
                <w:rFonts w:ascii="Times New Roman" w:hAnsi="Times New Roman" w:cs="Times New Roman"/>
                <w:sz w:val="24"/>
                <w:szCs w:val="24"/>
              </w:rPr>
              <w:t xml:space="preserve"> лет</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1</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5</w:t>
            </w:r>
          </w:p>
          <w:p w:rsidR="0005324C" w:rsidRDefault="0005324C" w:rsidP="00572543">
            <w:pPr>
              <w:rPr>
                <w:rFonts w:ascii="Times New Roman" w:hAnsi="Times New Roman" w:cs="Times New Roman"/>
                <w:sz w:val="24"/>
                <w:szCs w:val="24"/>
              </w:rPr>
            </w:pPr>
          </w:p>
        </w:tc>
      </w:tr>
      <w:tr w:rsidR="0005324C" w:rsidTr="00572543">
        <w:tc>
          <w:tcPr>
            <w:tcW w:w="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2</w:t>
            </w:r>
          </w:p>
        </w:tc>
        <w:tc>
          <w:tcPr>
            <w:tcW w:w="4115"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Обводка фишек (12) с последующим ударом по воротам с (6м), (10м), (15м) в соответствии с возрастом</w:t>
            </w:r>
          </w:p>
        </w:tc>
        <w:tc>
          <w:tcPr>
            <w:tcW w:w="1418" w:type="dxa"/>
          </w:tcPr>
          <w:p w:rsidR="0005324C" w:rsidRDefault="00B01048" w:rsidP="00572543">
            <w:pPr>
              <w:rPr>
                <w:rFonts w:ascii="Times New Roman" w:hAnsi="Times New Roman" w:cs="Times New Roman"/>
                <w:sz w:val="24"/>
                <w:szCs w:val="24"/>
              </w:rPr>
            </w:pPr>
            <w:r>
              <w:rPr>
                <w:rFonts w:ascii="Times New Roman" w:hAnsi="Times New Roman" w:cs="Times New Roman"/>
                <w:sz w:val="24"/>
                <w:szCs w:val="24"/>
              </w:rPr>
              <w:t>8</w:t>
            </w:r>
            <w:r w:rsidR="0005324C">
              <w:rPr>
                <w:rFonts w:ascii="Times New Roman" w:hAnsi="Times New Roman" w:cs="Times New Roman"/>
                <w:sz w:val="24"/>
                <w:szCs w:val="24"/>
              </w:rPr>
              <w:t xml:space="preserve"> – </w:t>
            </w:r>
            <w:r>
              <w:rPr>
                <w:rFonts w:ascii="Times New Roman" w:hAnsi="Times New Roman" w:cs="Times New Roman"/>
                <w:sz w:val="24"/>
                <w:szCs w:val="24"/>
              </w:rPr>
              <w:t>9</w:t>
            </w:r>
            <w:r w:rsidR="0005324C">
              <w:rPr>
                <w:rFonts w:ascii="Times New Roman" w:hAnsi="Times New Roman" w:cs="Times New Roman"/>
                <w:sz w:val="24"/>
                <w:szCs w:val="24"/>
              </w:rPr>
              <w:t xml:space="preserve"> лет</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1</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5</w:t>
            </w:r>
          </w:p>
          <w:p w:rsidR="0005324C" w:rsidRDefault="0005324C" w:rsidP="00572543">
            <w:pPr>
              <w:rPr>
                <w:rFonts w:ascii="Times New Roman" w:hAnsi="Times New Roman" w:cs="Times New Roman"/>
                <w:sz w:val="24"/>
                <w:szCs w:val="24"/>
              </w:rPr>
            </w:pPr>
          </w:p>
        </w:tc>
      </w:tr>
      <w:tr w:rsidR="0005324C" w:rsidTr="00572543">
        <w:tc>
          <w:tcPr>
            <w:tcW w:w="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3</w:t>
            </w:r>
          </w:p>
        </w:tc>
        <w:tc>
          <w:tcPr>
            <w:tcW w:w="4115"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Остановка летящего мяча грудью с последующей передачей из 10 попыток</w:t>
            </w:r>
          </w:p>
        </w:tc>
        <w:tc>
          <w:tcPr>
            <w:tcW w:w="1418" w:type="dxa"/>
          </w:tcPr>
          <w:p w:rsidR="0005324C" w:rsidRDefault="00B01048" w:rsidP="00572543">
            <w:pPr>
              <w:rPr>
                <w:rFonts w:ascii="Times New Roman" w:hAnsi="Times New Roman" w:cs="Times New Roman"/>
                <w:sz w:val="24"/>
                <w:szCs w:val="24"/>
              </w:rPr>
            </w:pPr>
            <w:r>
              <w:rPr>
                <w:rFonts w:ascii="Times New Roman" w:hAnsi="Times New Roman" w:cs="Times New Roman"/>
                <w:sz w:val="24"/>
                <w:szCs w:val="24"/>
              </w:rPr>
              <w:t>8</w:t>
            </w:r>
            <w:r w:rsidR="0005324C">
              <w:rPr>
                <w:rFonts w:ascii="Times New Roman" w:hAnsi="Times New Roman" w:cs="Times New Roman"/>
                <w:sz w:val="24"/>
                <w:szCs w:val="24"/>
              </w:rPr>
              <w:t xml:space="preserve"> – </w:t>
            </w:r>
            <w:r>
              <w:rPr>
                <w:rFonts w:ascii="Times New Roman" w:hAnsi="Times New Roman" w:cs="Times New Roman"/>
                <w:sz w:val="24"/>
                <w:szCs w:val="24"/>
              </w:rPr>
              <w:t>9</w:t>
            </w:r>
            <w:r w:rsidR="0005324C">
              <w:rPr>
                <w:rFonts w:ascii="Times New Roman" w:hAnsi="Times New Roman" w:cs="Times New Roman"/>
                <w:sz w:val="24"/>
                <w:szCs w:val="24"/>
              </w:rPr>
              <w:t xml:space="preserve"> лет</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1</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5</w:t>
            </w:r>
          </w:p>
          <w:p w:rsidR="0005324C" w:rsidRDefault="0005324C" w:rsidP="00572543">
            <w:pPr>
              <w:rPr>
                <w:rFonts w:ascii="Times New Roman" w:hAnsi="Times New Roman" w:cs="Times New Roman"/>
                <w:sz w:val="24"/>
                <w:szCs w:val="24"/>
              </w:rPr>
            </w:pPr>
          </w:p>
        </w:tc>
      </w:tr>
      <w:tr w:rsidR="0005324C" w:rsidTr="00572543">
        <w:tc>
          <w:tcPr>
            <w:tcW w:w="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4</w:t>
            </w:r>
          </w:p>
        </w:tc>
        <w:tc>
          <w:tcPr>
            <w:tcW w:w="4115"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Удар головой по летящему мячу после передачи в створ ворот</w:t>
            </w:r>
          </w:p>
        </w:tc>
        <w:tc>
          <w:tcPr>
            <w:tcW w:w="1418" w:type="dxa"/>
          </w:tcPr>
          <w:p w:rsidR="0005324C" w:rsidRDefault="00B01048" w:rsidP="00572543">
            <w:pPr>
              <w:rPr>
                <w:rFonts w:ascii="Times New Roman" w:hAnsi="Times New Roman" w:cs="Times New Roman"/>
                <w:sz w:val="24"/>
                <w:szCs w:val="24"/>
              </w:rPr>
            </w:pPr>
            <w:r>
              <w:rPr>
                <w:rFonts w:ascii="Times New Roman" w:hAnsi="Times New Roman" w:cs="Times New Roman"/>
                <w:sz w:val="24"/>
                <w:szCs w:val="24"/>
              </w:rPr>
              <w:t>8</w:t>
            </w:r>
            <w:r w:rsidR="0005324C">
              <w:rPr>
                <w:rFonts w:ascii="Times New Roman" w:hAnsi="Times New Roman" w:cs="Times New Roman"/>
                <w:sz w:val="24"/>
                <w:szCs w:val="24"/>
              </w:rPr>
              <w:t xml:space="preserve"> – </w:t>
            </w:r>
            <w:r>
              <w:rPr>
                <w:rFonts w:ascii="Times New Roman" w:hAnsi="Times New Roman" w:cs="Times New Roman"/>
                <w:sz w:val="24"/>
                <w:szCs w:val="24"/>
              </w:rPr>
              <w:t>9</w:t>
            </w:r>
            <w:r w:rsidR="0005324C">
              <w:rPr>
                <w:rFonts w:ascii="Times New Roman" w:hAnsi="Times New Roman" w:cs="Times New Roman"/>
                <w:sz w:val="24"/>
                <w:szCs w:val="24"/>
              </w:rPr>
              <w:t xml:space="preserve"> лет</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1</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2</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572543">
            <w:pPr>
              <w:rPr>
                <w:rFonts w:ascii="Times New Roman" w:hAnsi="Times New Roman" w:cs="Times New Roman"/>
                <w:sz w:val="24"/>
                <w:szCs w:val="24"/>
              </w:rPr>
            </w:pPr>
          </w:p>
        </w:tc>
      </w:tr>
    </w:tbl>
    <w:p w:rsidR="0005324C" w:rsidRPr="00994721" w:rsidRDefault="0005324C" w:rsidP="00994721">
      <w:pPr>
        <w:ind w:left="1800"/>
        <w:rPr>
          <w:rFonts w:ascii="Times New Roman" w:hAnsi="Times New Roman" w:cs="Times New Roman"/>
          <w:sz w:val="24"/>
          <w:szCs w:val="24"/>
        </w:rPr>
      </w:pPr>
    </w:p>
    <w:p w:rsidR="00977A0C" w:rsidRDefault="00977A0C" w:rsidP="00977A0C">
      <w:pPr>
        <w:pStyle w:val="a4"/>
        <w:numPr>
          <w:ilvl w:val="1"/>
          <w:numId w:val="8"/>
        </w:numPr>
        <w:rPr>
          <w:rFonts w:ascii="Times New Roman" w:hAnsi="Times New Roman" w:cs="Times New Roman"/>
          <w:sz w:val="24"/>
          <w:szCs w:val="24"/>
        </w:rPr>
      </w:pPr>
      <w:r w:rsidRPr="00ED38D9">
        <w:rPr>
          <w:rFonts w:ascii="Times New Roman" w:hAnsi="Times New Roman" w:cs="Times New Roman"/>
          <w:sz w:val="24"/>
          <w:szCs w:val="24"/>
        </w:rPr>
        <w:t>Участие в соревнованиях различного уровня, как способ оценки освоения технических и тактических навыков.</w:t>
      </w:r>
    </w:p>
    <w:p w:rsidR="00977A0C" w:rsidRDefault="00977A0C" w:rsidP="00977A0C">
      <w:pPr>
        <w:pStyle w:val="a4"/>
        <w:numPr>
          <w:ilvl w:val="1"/>
          <w:numId w:val="8"/>
        </w:numPr>
        <w:rPr>
          <w:rFonts w:ascii="Times New Roman" w:hAnsi="Times New Roman" w:cs="Times New Roman"/>
          <w:sz w:val="24"/>
          <w:szCs w:val="24"/>
        </w:rPr>
      </w:pPr>
      <w:r>
        <w:rPr>
          <w:rFonts w:ascii="Times New Roman" w:hAnsi="Times New Roman" w:cs="Times New Roman"/>
          <w:sz w:val="24"/>
          <w:szCs w:val="24"/>
        </w:rPr>
        <w:t>Постоянные наблюдения и тесты во время тренировок</w:t>
      </w:r>
    </w:p>
    <w:p w:rsidR="00977A0C" w:rsidRPr="0005324C" w:rsidRDefault="00977A0C" w:rsidP="00F578D0">
      <w:pPr>
        <w:pStyle w:val="a4"/>
        <w:numPr>
          <w:ilvl w:val="1"/>
          <w:numId w:val="8"/>
        </w:numPr>
        <w:rPr>
          <w:rFonts w:ascii="Times New Roman" w:hAnsi="Times New Roman" w:cs="Times New Roman"/>
          <w:sz w:val="24"/>
          <w:szCs w:val="24"/>
        </w:rPr>
      </w:pPr>
      <w:r>
        <w:rPr>
          <w:rFonts w:ascii="Times New Roman" w:hAnsi="Times New Roman" w:cs="Times New Roman"/>
          <w:sz w:val="24"/>
          <w:szCs w:val="24"/>
        </w:rPr>
        <w:t xml:space="preserve"> Опросы на </w:t>
      </w:r>
      <w:r w:rsidR="0005324C">
        <w:rPr>
          <w:rFonts w:ascii="Times New Roman" w:hAnsi="Times New Roman" w:cs="Times New Roman"/>
          <w:sz w:val="24"/>
          <w:szCs w:val="24"/>
        </w:rPr>
        <w:t>знание теоретического материала</w:t>
      </w:r>
    </w:p>
    <w:p w:rsidR="00977A0C" w:rsidRDefault="00977A0C" w:rsidP="00F578D0">
      <w:pPr>
        <w:rPr>
          <w:rFonts w:ascii="Times New Roman" w:hAnsi="Times New Roman" w:cs="Times New Roman"/>
          <w:sz w:val="28"/>
          <w:szCs w:val="28"/>
        </w:rPr>
      </w:pPr>
    </w:p>
    <w:p w:rsidR="00025C01" w:rsidRDefault="008C1FB3" w:rsidP="00C02F58">
      <w:pPr>
        <w:spacing w:line="240" w:lineRule="auto"/>
        <w:rPr>
          <w:rFonts w:ascii="Times New Roman" w:hAnsi="Times New Roman" w:cs="Times New Roman"/>
          <w:sz w:val="24"/>
          <w:szCs w:val="24"/>
        </w:rPr>
      </w:pPr>
      <w:r>
        <w:rPr>
          <w:rFonts w:ascii="Times New Roman" w:hAnsi="Times New Roman" w:cs="Times New Roman"/>
          <w:b/>
          <w:bCs/>
          <w:sz w:val="28"/>
          <w:szCs w:val="28"/>
        </w:rPr>
        <w:t>6</w:t>
      </w:r>
      <w:r w:rsidR="00E146DA" w:rsidRPr="003E4BDE">
        <w:rPr>
          <w:rFonts w:ascii="Times New Roman" w:hAnsi="Times New Roman" w:cs="Times New Roman"/>
          <w:b/>
          <w:bCs/>
          <w:sz w:val="28"/>
          <w:szCs w:val="28"/>
        </w:rPr>
        <w:t>.</w:t>
      </w:r>
      <w:r w:rsidRPr="003E3942">
        <w:rPr>
          <w:rFonts w:ascii="Times New Roman" w:hAnsi="Times New Roman" w:cs="Times New Roman"/>
          <w:b/>
          <w:sz w:val="24"/>
          <w:szCs w:val="24"/>
        </w:rPr>
        <w:t>СПИСОК ИСПОЛЬЗУЕМОЙ ЛИТЕРАТУРЫ</w:t>
      </w:r>
      <w:r w:rsidR="00C02F58">
        <w:rPr>
          <w:rFonts w:ascii="Times New Roman" w:hAnsi="Times New Roman" w:cs="Times New Roman"/>
          <w:sz w:val="28"/>
          <w:szCs w:val="28"/>
        </w:rPr>
        <w:br/>
      </w:r>
      <w:r w:rsidR="00C02F58" w:rsidRPr="008C1FB3">
        <w:rPr>
          <w:rFonts w:ascii="Times New Roman" w:hAnsi="Times New Roman" w:cs="Times New Roman"/>
          <w:sz w:val="24"/>
          <w:szCs w:val="24"/>
        </w:rPr>
        <w:t xml:space="preserve">  </w:t>
      </w:r>
      <w:r w:rsidR="00E146DA" w:rsidRPr="008C1FB3">
        <w:rPr>
          <w:rFonts w:ascii="Times New Roman" w:hAnsi="Times New Roman" w:cs="Times New Roman"/>
          <w:sz w:val="24"/>
          <w:szCs w:val="24"/>
        </w:rPr>
        <w:t xml:space="preserve">1.       Сто одно упражнение для юных футболистов. Малькольм Кук, </w:t>
      </w:r>
      <w:r w:rsidR="008B5945" w:rsidRPr="008C1FB3">
        <w:rPr>
          <w:rFonts w:ascii="Times New Roman" w:hAnsi="Times New Roman" w:cs="Times New Roman"/>
          <w:sz w:val="24"/>
          <w:szCs w:val="24"/>
        </w:rPr>
        <w:t xml:space="preserve">А.С.Т. Астрель. Москва 2003 г. </w:t>
      </w:r>
      <w:r w:rsidR="00E146DA" w:rsidRPr="008C1FB3">
        <w:rPr>
          <w:rFonts w:ascii="Times New Roman" w:hAnsi="Times New Roman" w:cs="Times New Roman"/>
          <w:sz w:val="24"/>
          <w:szCs w:val="24"/>
        </w:rPr>
        <w:br/>
        <w:t>2.       Харви Д., Даргвонт Р. Футбол  Уроки лучшей игры. - М.: Шико</w:t>
      </w:r>
      <w:r w:rsidR="00E72292" w:rsidRPr="008C1FB3">
        <w:rPr>
          <w:rFonts w:ascii="Times New Roman" w:hAnsi="Times New Roman" w:cs="Times New Roman"/>
          <w:sz w:val="24"/>
          <w:szCs w:val="24"/>
        </w:rPr>
        <w:t xml:space="preserve">, 2007 г. </w:t>
      </w:r>
      <w:r w:rsidR="00E146DA" w:rsidRPr="008C1FB3">
        <w:rPr>
          <w:rFonts w:ascii="Times New Roman" w:hAnsi="Times New Roman" w:cs="Times New Roman"/>
          <w:sz w:val="24"/>
          <w:szCs w:val="24"/>
        </w:rPr>
        <w:br/>
        <w:t>3.       Журнал Физическая культ</w:t>
      </w:r>
      <w:r w:rsidR="008B5945" w:rsidRPr="008C1FB3">
        <w:rPr>
          <w:rFonts w:ascii="Times New Roman" w:hAnsi="Times New Roman" w:cs="Times New Roman"/>
          <w:sz w:val="24"/>
          <w:szCs w:val="24"/>
        </w:rPr>
        <w:t xml:space="preserve">ура в школе. - М.: 2009 г. №1. </w:t>
      </w:r>
      <w:r w:rsidR="00E146DA" w:rsidRPr="008C1FB3">
        <w:rPr>
          <w:rFonts w:ascii="Times New Roman" w:hAnsi="Times New Roman" w:cs="Times New Roman"/>
          <w:sz w:val="24"/>
          <w:szCs w:val="24"/>
        </w:rPr>
        <w:br/>
        <w:t xml:space="preserve">4.       Кузнецов. А.А. Футбол. Настольная книга детского тренера. І, ІІ, ІІІ, IV этапы. - </w:t>
      </w:r>
      <w:r w:rsidR="008B5945" w:rsidRPr="008C1FB3">
        <w:rPr>
          <w:rFonts w:ascii="Times New Roman" w:hAnsi="Times New Roman" w:cs="Times New Roman"/>
          <w:sz w:val="24"/>
          <w:szCs w:val="24"/>
        </w:rPr>
        <w:t xml:space="preserve">М.: Олимпия. Человек., 2008 г. </w:t>
      </w:r>
      <w:r w:rsidR="00E146DA" w:rsidRPr="008C1FB3">
        <w:rPr>
          <w:rFonts w:ascii="Times New Roman" w:hAnsi="Times New Roman" w:cs="Times New Roman"/>
          <w:sz w:val="24"/>
          <w:szCs w:val="24"/>
        </w:rPr>
        <w:br/>
        <w:t>5.       Новая школа футбольнойтренеровки «Олимпия Пресс», 2</w:t>
      </w:r>
      <w:r w:rsidR="00D062A6" w:rsidRPr="008C1FB3">
        <w:rPr>
          <w:rFonts w:ascii="Times New Roman" w:hAnsi="Times New Roman" w:cs="Times New Roman"/>
          <w:sz w:val="24"/>
          <w:szCs w:val="24"/>
        </w:rPr>
        <w:t>008г. Б.И. Плоп</w:t>
      </w:r>
      <w:r w:rsidR="00E146DA" w:rsidRPr="008C1FB3">
        <w:rPr>
          <w:rFonts w:ascii="Times New Roman" w:hAnsi="Times New Roman" w:cs="Times New Roman"/>
          <w:sz w:val="24"/>
          <w:szCs w:val="24"/>
        </w:rPr>
        <w:br/>
        <w:t>6.       Подготовка футболистов. Теория и Практика. Г.В. Мана</w:t>
      </w:r>
      <w:r w:rsidR="00D062A6" w:rsidRPr="008C1FB3">
        <w:rPr>
          <w:rFonts w:ascii="Times New Roman" w:hAnsi="Times New Roman" w:cs="Times New Roman"/>
          <w:sz w:val="24"/>
          <w:szCs w:val="24"/>
        </w:rPr>
        <w:t xml:space="preserve">ков «Советский спорт» - 2007г. </w:t>
      </w:r>
      <w:r w:rsidR="00E146DA" w:rsidRPr="008C1FB3">
        <w:rPr>
          <w:rFonts w:ascii="Times New Roman" w:hAnsi="Times New Roman" w:cs="Times New Roman"/>
          <w:sz w:val="24"/>
          <w:szCs w:val="24"/>
        </w:rPr>
        <w:br/>
        <w:t xml:space="preserve">7.       Спортивные игры. Техника, тактика, методика обучения. Учебник для вузов. Ю.Д. Железняк, В.И. Савин, Ю.М. Портнов, А.В. Лексанов    </w:t>
      </w:r>
      <w:r w:rsidR="008B5945" w:rsidRPr="008C1FB3">
        <w:rPr>
          <w:rFonts w:ascii="Times New Roman" w:hAnsi="Times New Roman" w:cs="Times New Roman"/>
          <w:sz w:val="24"/>
          <w:szCs w:val="24"/>
        </w:rPr>
        <w:t xml:space="preserve">«Academia», 2008г. </w:t>
      </w:r>
      <w:r w:rsidR="00E146DA" w:rsidRPr="008C1FB3">
        <w:rPr>
          <w:rFonts w:ascii="Times New Roman" w:hAnsi="Times New Roman" w:cs="Times New Roman"/>
          <w:sz w:val="24"/>
          <w:szCs w:val="24"/>
        </w:rPr>
        <w:br/>
        <w:t xml:space="preserve">8.       Физическая подготовка футболистов. М.А. </w:t>
      </w:r>
      <w:r w:rsidR="00D062A6" w:rsidRPr="008C1FB3">
        <w:rPr>
          <w:rFonts w:ascii="Times New Roman" w:hAnsi="Times New Roman" w:cs="Times New Roman"/>
          <w:sz w:val="24"/>
          <w:szCs w:val="24"/>
        </w:rPr>
        <w:t xml:space="preserve">Годик «Олимпия. Пресс», 2008г. </w:t>
      </w:r>
      <w:r w:rsidR="00E146DA" w:rsidRPr="008C1FB3">
        <w:rPr>
          <w:rFonts w:ascii="Times New Roman" w:hAnsi="Times New Roman" w:cs="Times New Roman"/>
          <w:sz w:val="24"/>
          <w:szCs w:val="24"/>
        </w:rPr>
        <w:br/>
        <w:t>9.       Физические упражнения и подвижные игры. Методическое пособие В.С. Кузнецов, Г.А. К</w:t>
      </w:r>
      <w:r w:rsidR="008B5945" w:rsidRPr="008C1FB3">
        <w:rPr>
          <w:rFonts w:ascii="Times New Roman" w:hAnsi="Times New Roman" w:cs="Times New Roman"/>
          <w:sz w:val="24"/>
          <w:szCs w:val="24"/>
        </w:rPr>
        <w:t xml:space="preserve">олодгницкий, Н.Ц. Эпас, 2006г. </w:t>
      </w:r>
      <w:r w:rsidR="00E146DA" w:rsidRPr="008C1FB3">
        <w:rPr>
          <w:rFonts w:ascii="Times New Roman" w:hAnsi="Times New Roman" w:cs="Times New Roman"/>
          <w:sz w:val="24"/>
          <w:szCs w:val="24"/>
        </w:rPr>
        <w:br/>
        <w:t>10.   Футбол-это жизнь (Взгляд из Ро</w:t>
      </w:r>
      <w:r w:rsidR="008B5945" w:rsidRPr="008C1FB3">
        <w:rPr>
          <w:rFonts w:ascii="Times New Roman" w:hAnsi="Times New Roman" w:cs="Times New Roman"/>
          <w:sz w:val="24"/>
          <w:szCs w:val="24"/>
        </w:rPr>
        <w:t xml:space="preserve">ссии) Петров А. Москва, 2004г. </w:t>
      </w:r>
      <w:r w:rsidR="00E146DA" w:rsidRPr="008C1FB3">
        <w:rPr>
          <w:rFonts w:ascii="Times New Roman" w:hAnsi="Times New Roman" w:cs="Times New Roman"/>
          <w:sz w:val="24"/>
          <w:szCs w:val="24"/>
        </w:rPr>
        <w:br/>
        <w:t>11.   Футбол в школе. Швы</w:t>
      </w:r>
      <w:r w:rsidR="008B5945" w:rsidRPr="008C1FB3">
        <w:rPr>
          <w:rFonts w:ascii="Times New Roman" w:hAnsi="Times New Roman" w:cs="Times New Roman"/>
          <w:sz w:val="24"/>
          <w:szCs w:val="24"/>
        </w:rPr>
        <w:t xml:space="preserve">дов И.А. «Терра-Спорт», 2002г. </w:t>
      </w:r>
      <w:r w:rsidR="00E146DA" w:rsidRPr="008C1FB3">
        <w:rPr>
          <w:rFonts w:ascii="Times New Roman" w:hAnsi="Times New Roman" w:cs="Times New Roman"/>
          <w:sz w:val="24"/>
          <w:szCs w:val="24"/>
        </w:rPr>
        <w:br/>
        <w:t xml:space="preserve">12.   Футбол. Основы игры. </w:t>
      </w:r>
      <w:r w:rsidR="008B5945" w:rsidRPr="008C1FB3">
        <w:rPr>
          <w:rFonts w:ascii="Times New Roman" w:hAnsi="Times New Roman" w:cs="Times New Roman"/>
          <w:sz w:val="24"/>
          <w:szCs w:val="24"/>
        </w:rPr>
        <w:t xml:space="preserve">Денни Милке. «Астрель», 2007г. </w:t>
      </w:r>
      <w:r w:rsidR="00E146DA" w:rsidRPr="008C1FB3">
        <w:rPr>
          <w:rFonts w:ascii="Times New Roman" w:hAnsi="Times New Roman" w:cs="Times New Roman"/>
          <w:sz w:val="24"/>
          <w:szCs w:val="24"/>
        </w:rPr>
        <w:br/>
        <w:t>13.   Футбол для начинающих. Ричард Дангворд,</w:t>
      </w:r>
      <w:r w:rsidR="008B5945" w:rsidRPr="008C1FB3">
        <w:rPr>
          <w:rFonts w:ascii="Times New Roman" w:hAnsi="Times New Roman" w:cs="Times New Roman"/>
          <w:sz w:val="24"/>
          <w:szCs w:val="24"/>
        </w:rPr>
        <w:t xml:space="preserve"> Дж. Миллер. «Астрель», 2006г. </w:t>
      </w:r>
      <w:r w:rsidR="00E146DA" w:rsidRPr="008C1FB3">
        <w:rPr>
          <w:rFonts w:ascii="Times New Roman" w:hAnsi="Times New Roman" w:cs="Times New Roman"/>
          <w:sz w:val="24"/>
          <w:szCs w:val="24"/>
        </w:rPr>
        <w:br/>
        <w:t>14.   футбол (Уроки с</w:t>
      </w:r>
      <w:r w:rsidR="008B5945" w:rsidRPr="008C1FB3">
        <w:rPr>
          <w:rFonts w:ascii="Times New Roman" w:hAnsi="Times New Roman" w:cs="Times New Roman"/>
          <w:sz w:val="24"/>
          <w:szCs w:val="24"/>
        </w:rPr>
        <w:t xml:space="preserve">порта). Дезор М. «АСТ», 2006г. </w:t>
      </w:r>
      <w:r w:rsidR="00E146DA" w:rsidRPr="008C1FB3">
        <w:rPr>
          <w:rFonts w:ascii="Times New Roman" w:hAnsi="Times New Roman" w:cs="Times New Roman"/>
          <w:sz w:val="24"/>
          <w:szCs w:val="24"/>
        </w:rPr>
        <w:br/>
        <w:t xml:space="preserve">15.   Футбол. Формирование основ индивидуального технико-тактического мастерства юных футболистов. Петухов </w:t>
      </w:r>
      <w:r w:rsidR="008B5945" w:rsidRPr="008C1FB3">
        <w:rPr>
          <w:rFonts w:ascii="Times New Roman" w:hAnsi="Times New Roman" w:cs="Times New Roman"/>
          <w:sz w:val="24"/>
          <w:szCs w:val="24"/>
        </w:rPr>
        <w:t xml:space="preserve">А.В. «Советский спорт», 2006г. </w:t>
      </w:r>
      <w:r w:rsidR="00E146DA" w:rsidRPr="008C1FB3">
        <w:rPr>
          <w:rFonts w:ascii="Times New Roman" w:hAnsi="Times New Roman" w:cs="Times New Roman"/>
          <w:sz w:val="24"/>
          <w:szCs w:val="24"/>
        </w:rPr>
        <w:br/>
        <w:t>16.   Футбольный тренер. «</w:t>
      </w:r>
      <w:r w:rsidR="008B5945" w:rsidRPr="008C1FB3">
        <w:rPr>
          <w:rFonts w:ascii="Times New Roman" w:hAnsi="Times New Roman" w:cs="Times New Roman"/>
          <w:sz w:val="24"/>
          <w:szCs w:val="24"/>
        </w:rPr>
        <w:t xml:space="preserve">Терра-Спорт», Сассо Э., 2003г. </w:t>
      </w:r>
      <w:r w:rsidR="00E146DA" w:rsidRPr="008C1FB3">
        <w:rPr>
          <w:rFonts w:ascii="Times New Roman" w:hAnsi="Times New Roman" w:cs="Times New Roman"/>
          <w:sz w:val="24"/>
          <w:szCs w:val="24"/>
        </w:rPr>
        <w:br/>
        <w:t>17.   Убойный футбол и другие игры для детей. Е.В. Пантилеева «Феникс», 2008г.</w:t>
      </w:r>
    </w:p>
    <w:p w:rsidR="000B2B05" w:rsidRPr="000B2B05" w:rsidRDefault="000B2B05" w:rsidP="000B2B05">
      <w:pPr>
        <w:rPr>
          <w:rFonts w:ascii="Times New Roman" w:hAnsi="Times New Roman" w:cs="Times New Roman"/>
          <w:sz w:val="24"/>
          <w:szCs w:val="24"/>
        </w:rPr>
      </w:pPr>
      <w:r>
        <w:rPr>
          <w:rFonts w:ascii="Times New Roman" w:hAnsi="Times New Roman" w:cs="Times New Roman"/>
          <w:sz w:val="24"/>
          <w:szCs w:val="24"/>
        </w:rPr>
        <w:t>18.Белов В.И.</w:t>
      </w:r>
      <w:r w:rsidRPr="000B2B05">
        <w:rPr>
          <w:rFonts w:ascii="Times New Roman" w:hAnsi="Times New Roman" w:cs="Times New Roman"/>
          <w:sz w:val="24"/>
          <w:szCs w:val="24"/>
        </w:rPr>
        <w:t>. Дополнительная общеобразовательная общеразвивающая программа «</w:t>
      </w:r>
      <w:r>
        <w:rPr>
          <w:rFonts w:ascii="Times New Roman" w:hAnsi="Times New Roman" w:cs="Times New Roman"/>
          <w:sz w:val="24"/>
          <w:szCs w:val="24"/>
        </w:rPr>
        <w:t>Мини-футбол</w:t>
      </w:r>
      <w:r w:rsidRPr="000B2B05">
        <w:rPr>
          <w:rFonts w:ascii="Times New Roman" w:hAnsi="Times New Roman" w:cs="Times New Roman"/>
          <w:sz w:val="24"/>
          <w:szCs w:val="24"/>
        </w:rPr>
        <w:t xml:space="preserve">» г. </w:t>
      </w:r>
      <w:r>
        <w:rPr>
          <w:rFonts w:ascii="Times New Roman" w:hAnsi="Times New Roman" w:cs="Times New Roman"/>
          <w:sz w:val="24"/>
          <w:szCs w:val="24"/>
        </w:rPr>
        <w:t>Череповец 2019</w:t>
      </w:r>
      <w:r w:rsidRPr="000B2B05">
        <w:rPr>
          <w:rFonts w:ascii="Times New Roman" w:hAnsi="Times New Roman" w:cs="Times New Roman"/>
          <w:sz w:val="24"/>
          <w:szCs w:val="24"/>
        </w:rPr>
        <w:t xml:space="preserve"> г.</w:t>
      </w:r>
    </w:p>
    <w:p w:rsidR="000B2B05" w:rsidRPr="003E4BDE" w:rsidRDefault="000B2B05" w:rsidP="00C02F58">
      <w:pPr>
        <w:spacing w:line="240" w:lineRule="auto"/>
        <w:rPr>
          <w:rFonts w:ascii="Times New Roman" w:hAnsi="Times New Roman" w:cs="Times New Roman"/>
          <w:sz w:val="28"/>
          <w:szCs w:val="28"/>
        </w:rPr>
      </w:pPr>
    </w:p>
    <w:sectPr w:rsidR="000B2B05" w:rsidRPr="003E4BDE" w:rsidSect="000160D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4CA" w:rsidRDefault="007454CA" w:rsidP="000160D8">
      <w:pPr>
        <w:spacing w:after="0" w:line="240" w:lineRule="auto"/>
      </w:pPr>
      <w:r>
        <w:separator/>
      </w:r>
    </w:p>
  </w:endnote>
  <w:endnote w:type="continuationSeparator" w:id="0">
    <w:p w:rsidR="007454CA" w:rsidRDefault="007454CA" w:rsidP="0001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790142"/>
      <w:docPartObj>
        <w:docPartGallery w:val="Page Numbers (Bottom of Page)"/>
        <w:docPartUnique/>
      </w:docPartObj>
    </w:sdtPr>
    <w:sdtEndPr/>
    <w:sdtContent>
      <w:p w:rsidR="00572543" w:rsidRDefault="00572543">
        <w:pPr>
          <w:pStyle w:val="a7"/>
          <w:jc w:val="center"/>
        </w:pPr>
        <w:r>
          <w:fldChar w:fldCharType="begin"/>
        </w:r>
        <w:r>
          <w:instrText>PAGE   \* MERGEFORMAT</w:instrText>
        </w:r>
        <w:r>
          <w:fldChar w:fldCharType="separate"/>
        </w:r>
        <w:r w:rsidR="006976D3">
          <w:rPr>
            <w:noProof/>
          </w:rPr>
          <w:t>2</w:t>
        </w:r>
        <w:r>
          <w:fldChar w:fldCharType="end"/>
        </w:r>
      </w:p>
    </w:sdtContent>
  </w:sdt>
  <w:p w:rsidR="00572543" w:rsidRDefault="0057254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4CA" w:rsidRDefault="007454CA" w:rsidP="000160D8">
      <w:pPr>
        <w:spacing w:after="0" w:line="240" w:lineRule="auto"/>
      </w:pPr>
      <w:r>
        <w:separator/>
      </w:r>
    </w:p>
  </w:footnote>
  <w:footnote w:type="continuationSeparator" w:id="0">
    <w:p w:rsidR="007454CA" w:rsidRDefault="007454CA" w:rsidP="0001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50"/>
    <w:multiLevelType w:val="multilevel"/>
    <w:tmpl w:val="234A2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C374C"/>
    <w:multiLevelType w:val="hybridMultilevel"/>
    <w:tmpl w:val="6A2452FA"/>
    <w:lvl w:ilvl="0" w:tplc="9CF293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890163"/>
    <w:multiLevelType w:val="hybridMultilevel"/>
    <w:tmpl w:val="B6542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BA435E"/>
    <w:multiLevelType w:val="hybridMultilevel"/>
    <w:tmpl w:val="5EBE195A"/>
    <w:lvl w:ilvl="0" w:tplc="E1201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4DF1F3F"/>
    <w:multiLevelType w:val="hybridMultilevel"/>
    <w:tmpl w:val="7B76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546292"/>
    <w:multiLevelType w:val="multilevel"/>
    <w:tmpl w:val="850A4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5C10E4"/>
    <w:multiLevelType w:val="hybridMultilevel"/>
    <w:tmpl w:val="1C2C4E6E"/>
    <w:lvl w:ilvl="0" w:tplc="EA2C22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6B10093"/>
    <w:multiLevelType w:val="multilevel"/>
    <w:tmpl w:val="84841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11336D"/>
    <w:multiLevelType w:val="hybridMultilevel"/>
    <w:tmpl w:val="93661416"/>
    <w:lvl w:ilvl="0" w:tplc="E278B41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15:restartNumberingAfterBreak="0">
    <w:nsid w:val="68C40109"/>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0" w15:restartNumberingAfterBreak="0">
    <w:nsid w:val="709F4B1A"/>
    <w:multiLevelType w:val="hybridMultilevel"/>
    <w:tmpl w:val="9B582C3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DD2488"/>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77F0128D"/>
    <w:multiLevelType w:val="multilevel"/>
    <w:tmpl w:val="C39A9900"/>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15:restartNumberingAfterBreak="0">
    <w:nsid w:val="7B263437"/>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7B703F7E"/>
    <w:multiLevelType w:val="hybridMultilevel"/>
    <w:tmpl w:val="0960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D2724C"/>
    <w:multiLevelType w:val="hybridMultilevel"/>
    <w:tmpl w:val="0646EC3E"/>
    <w:lvl w:ilvl="0" w:tplc="2ADEE23E">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7"/>
  </w:num>
  <w:num w:numId="4">
    <w:abstractNumId w:val="4"/>
  </w:num>
  <w:num w:numId="5">
    <w:abstractNumId w:val="6"/>
  </w:num>
  <w:num w:numId="6">
    <w:abstractNumId w:val="14"/>
  </w:num>
  <w:num w:numId="7">
    <w:abstractNumId w:val="8"/>
  </w:num>
  <w:num w:numId="8">
    <w:abstractNumId w:val="12"/>
  </w:num>
  <w:num w:numId="9">
    <w:abstractNumId w:val="2"/>
  </w:num>
  <w:num w:numId="10">
    <w:abstractNumId w:val="3"/>
  </w:num>
  <w:num w:numId="11">
    <w:abstractNumId w:val="9"/>
  </w:num>
  <w:num w:numId="12">
    <w:abstractNumId w:val="13"/>
  </w:num>
  <w:num w:numId="13">
    <w:abstractNumId w:val="15"/>
  </w:num>
  <w:num w:numId="14">
    <w:abstractNumId w:val="1"/>
  </w:num>
  <w:num w:numId="15">
    <w:abstractNumId w:val="10"/>
  </w:num>
  <w:num w:numId="16">
    <w:abstractNumId w:val="11"/>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4A77"/>
    <w:rsid w:val="000160D8"/>
    <w:rsid w:val="00021D6E"/>
    <w:rsid w:val="00025C01"/>
    <w:rsid w:val="00034717"/>
    <w:rsid w:val="0005324C"/>
    <w:rsid w:val="000B13CF"/>
    <w:rsid w:val="000B2B05"/>
    <w:rsid w:val="000C4172"/>
    <w:rsid w:val="000D6E90"/>
    <w:rsid w:val="001057BE"/>
    <w:rsid w:val="00176F5D"/>
    <w:rsid w:val="001F10F4"/>
    <w:rsid w:val="002064D4"/>
    <w:rsid w:val="00213604"/>
    <w:rsid w:val="0021780D"/>
    <w:rsid w:val="00240E95"/>
    <w:rsid w:val="002474C9"/>
    <w:rsid w:val="00266829"/>
    <w:rsid w:val="00281139"/>
    <w:rsid w:val="002C520A"/>
    <w:rsid w:val="002F4EFC"/>
    <w:rsid w:val="003147B1"/>
    <w:rsid w:val="0034069A"/>
    <w:rsid w:val="00340F88"/>
    <w:rsid w:val="003B6059"/>
    <w:rsid w:val="003D6084"/>
    <w:rsid w:val="003E4BDE"/>
    <w:rsid w:val="003F4CAD"/>
    <w:rsid w:val="004203A9"/>
    <w:rsid w:val="00427E53"/>
    <w:rsid w:val="004476B5"/>
    <w:rsid w:val="004812BE"/>
    <w:rsid w:val="005355C5"/>
    <w:rsid w:val="0054486B"/>
    <w:rsid w:val="005448A5"/>
    <w:rsid w:val="00572543"/>
    <w:rsid w:val="005860A1"/>
    <w:rsid w:val="005C58A3"/>
    <w:rsid w:val="005E7709"/>
    <w:rsid w:val="00626B69"/>
    <w:rsid w:val="0063733A"/>
    <w:rsid w:val="00654D59"/>
    <w:rsid w:val="00692BF9"/>
    <w:rsid w:val="006976D3"/>
    <w:rsid w:val="006E6CFE"/>
    <w:rsid w:val="00734202"/>
    <w:rsid w:val="00734B09"/>
    <w:rsid w:val="007454CA"/>
    <w:rsid w:val="00770761"/>
    <w:rsid w:val="00772220"/>
    <w:rsid w:val="007D54F5"/>
    <w:rsid w:val="007E64F6"/>
    <w:rsid w:val="007F26B6"/>
    <w:rsid w:val="00801B76"/>
    <w:rsid w:val="00810CFF"/>
    <w:rsid w:val="00814782"/>
    <w:rsid w:val="00875441"/>
    <w:rsid w:val="008A0967"/>
    <w:rsid w:val="008A5729"/>
    <w:rsid w:val="008B5945"/>
    <w:rsid w:val="008C1FB3"/>
    <w:rsid w:val="008F2E94"/>
    <w:rsid w:val="00977674"/>
    <w:rsid w:val="00977A0C"/>
    <w:rsid w:val="00994721"/>
    <w:rsid w:val="009B0DF2"/>
    <w:rsid w:val="00A7502E"/>
    <w:rsid w:val="00A96AA8"/>
    <w:rsid w:val="00A975D9"/>
    <w:rsid w:val="00AB5115"/>
    <w:rsid w:val="00AB786C"/>
    <w:rsid w:val="00AB795C"/>
    <w:rsid w:val="00B01048"/>
    <w:rsid w:val="00B53DD8"/>
    <w:rsid w:val="00B71E5A"/>
    <w:rsid w:val="00B85DBE"/>
    <w:rsid w:val="00B93485"/>
    <w:rsid w:val="00C02F58"/>
    <w:rsid w:val="00C14EEA"/>
    <w:rsid w:val="00C26777"/>
    <w:rsid w:val="00C40C8A"/>
    <w:rsid w:val="00C87247"/>
    <w:rsid w:val="00CB2F9D"/>
    <w:rsid w:val="00CB4A77"/>
    <w:rsid w:val="00D062A6"/>
    <w:rsid w:val="00D14F36"/>
    <w:rsid w:val="00DA3ACE"/>
    <w:rsid w:val="00DB7B92"/>
    <w:rsid w:val="00E146DA"/>
    <w:rsid w:val="00E233BE"/>
    <w:rsid w:val="00E33CBF"/>
    <w:rsid w:val="00E72292"/>
    <w:rsid w:val="00EA2188"/>
    <w:rsid w:val="00F46970"/>
    <w:rsid w:val="00F53949"/>
    <w:rsid w:val="00F578D0"/>
    <w:rsid w:val="00FE5EED"/>
    <w:rsid w:val="00FF3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A1033-A2FF-4DED-AEA9-8AFB4480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4D4"/>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069A"/>
    <w:pPr>
      <w:ind w:left="720"/>
      <w:contextualSpacing/>
    </w:pPr>
  </w:style>
  <w:style w:type="paragraph" w:styleId="a5">
    <w:name w:val="header"/>
    <w:basedOn w:val="a"/>
    <w:link w:val="a6"/>
    <w:uiPriority w:val="99"/>
    <w:unhideWhenUsed/>
    <w:rsid w:val="000160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60D8"/>
  </w:style>
  <w:style w:type="paragraph" w:styleId="a7">
    <w:name w:val="footer"/>
    <w:basedOn w:val="a"/>
    <w:link w:val="a8"/>
    <w:uiPriority w:val="99"/>
    <w:unhideWhenUsed/>
    <w:rsid w:val="000160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60D8"/>
  </w:style>
  <w:style w:type="table" w:styleId="a9">
    <w:name w:val="Table Grid"/>
    <w:basedOn w:val="a1"/>
    <w:uiPriority w:val="59"/>
    <w:rsid w:val="0026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F46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50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75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260">
      <w:bodyDiv w:val="1"/>
      <w:marLeft w:val="0"/>
      <w:marRight w:val="0"/>
      <w:marTop w:val="0"/>
      <w:marBottom w:val="0"/>
      <w:divBdr>
        <w:top w:val="none" w:sz="0" w:space="0" w:color="auto"/>
        <w:left w:val="none" w:sz="0" w:space="0" w:color="auto"/>
        <w:bottom w:val="none" w:sz="0" w:space="0" w:color="auto"/>
        <w:right w:val="none" w:sz="0" w:space="0" w:color="auto"/>
      </w:divBdr>
    </w:div>
    <w:div w:id="456068959">
      <w:bodyDiv w:val="1"/>
      <w:marLeft w:val="0"/>
      <w:marRight w:val="0"/>
      <w:marTop w:val="0"/>
      <w:marBottom w:val="0"/>
      <w:divBdr>
        <w:top w:val="none" w:sz="0" w:space="0" w:color="auto"/>
        <w:left w:val="none" w:sz="0" w:space="0" w:color="auto"/>
        <w:bottom w:val="none" w:sz="0" w:space="0" w:color="auto"/>
        <w:right w:val="none" w:sz="0" w:space="0" w:color="auto"/>
      </w:divBdr>
    </w:div>
    <w:div w:id="519244920">
      <w:bodyDiv w:val="1"/>
      <w:marLeft w:val="0"/>
      <w:marRight w:val="0"/>
      <w:marTop w:val="0"/>
      <w:marBottom w:val="0"/>
      <w:divBdr>
        <w:top w:val="none" w:sz="0" w:space="0" w:color="auto"/>
        <w:left w:val="none" w:sz="0" w:space="0" w:color="auto"/>
        <w:bottom w:val="none" w:sz="0" w:space="0" w:color="auto"/>
        <w:right w:val="none" w:sz="0" w:space="0" w:color="auto"/>
      </w:divBdr>
    </w:div>
    <w:div w:id="756249444">
      <w:bodyDiv w:val="1"/>
      <w:marLeft w:val="0"/>
      <w:marRight w:val="0"/>
      <w:marTop w:val="0"/>
      <w:marBottom w:val="0"/>
      <w:divBdr>
        <w:top w:val="none" w:sz="0" w:space="0" w:color="auto"/>
        <w:left w:val="none" w:sz="0" w:space="0" w:color="auto"/>
        <w:bottom w:val="none" w:sz="0" w:space="0" w:color="auto"/>
        <w:right w:val="none" w:sz="0" w:space="0" w:color="auto"/>
      </w:divBdr>
    </w:div>
    <w:div w:id="1030958066">
      <w:bodyDiv w:val="1"/>
      <w:marLeft w:val="0"/>
      <w:marRight w:val="0"/>
      <w:marTop w:val="0"/>
      <w:marBottom w:val="0"/>
      <w:divBdr>
        <w:top w:val="none" w:sz="0" w:space="0" w:color="auto"/>
        <w:left w:val="none" w:sz="0" w:space="0" w:color="auto"/>
        <w:bottom w:val="none" w:sz="0" w:space="0" w:color="auto"/>
        <w:right w:val="none" w:sz="0" w:space="0" w:color="auto"/>
      </w:divBdr>
    </w:div>
    <w:div w:id="1420911093">
      <w:bodyDiv w:val="1"/>
      <w:marLeft w:val="0"/>
      <w:marRight w:val="0"/>
      <w:marTop w:val="0"/>
      <w:marBottom w:val="0"/>
      <w:divBdr>
        <w:top w:val="none" w:sz="0" w:space="0" w:color="auto"/>
        <w:left w:val="none" w:sz="0" w:space="0" w:color="auto"/>
        <w:bottom w:val="none" w:sz="0" w:space="0" w:color="auto"/>
        <w:right w:val="none" w:sz="0" w:space="0" w:color="auto"/>
      </w:divBdr>
    </w:div>
    <w:div w:id="1739353351">
      <w:bodyDiv w:val="1"/>
      <w:marLeft w:val="0"/>
      <w:marRight w:val="0"/>
      <w:marTop w:val="0"/>
      <w:marBottom w:val="0"/>
      <w:divBdr>
        <w:top w:val="none" w:sz="0" w:space="0" w:color="auto"/>
        <w:left w:val="none" w:sz="0" w:space="0" w:color="auto"/>
        <w:bottom w:val="none" w:sz="0" w:space="0" w:color="auto"/>
        <w:right w:val="none" w:sz="0" w:space="0" w:color="auto"/>
      </w:divBdr>
    </w:div>
    <w:div w:id="19438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1</Pages>
  <Words>5517</Words>
  <Characters>31448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korzina_1969@mail.ru</cp:lastModifiedBy>
  <cp:revision>53</cp:revision>
  <cp:lastPrinted>2021-08-24T08:23:00Z</cp:lastPrinted>
  <dcterms:created xsi:type="dcterms:W3CDTF">2018-05-04T07:09:00Z</dcterms:created>
  <dcterms:modified xsi:type="dcterms:W3CDTF">2025-09-01T12:22:00Z</dcterms:modified>
</cp:coreProperties>
</file>